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229FD" w:rsidRPr="00120CB2">
        <w:trPr>
          <w:trHeight w:hRule="exact" w:val="1528"/>
        </w:trPr>
        <w:tc>
          <w:tcPr>
            <w:tcW w:w="143" w:type="dxa"/>
          </w:tcPr>
          <w:p w:rsidR="007229FD" w:rsidRDefault="007229FD"/>
        </w:tc>
        <w:tc>
          <w:tcPr>
            <w:tcW w:w="285" w:type="dxa"/>
          </w:tcPr>
          <w:p w:rsidR="007229FD" w:rsidRDefault="007229FD"/>
        </w:tc>
        <w:tc>
          <w:tcPr>
            <w:tcW w:w="710" w:type="dxa"/>
          </w:tcPr>
          <w:p w:rsidR="007229FD" w:rsidRDefault="007229FD"/>
        </w:tc>
        <w:tc>
          <w:tcPr>
            <w:tcW w:w="1419" w:type="dxa"/>
          </w:tcPr>
          <w:p w:rsidR="007229FD" w:rsidRDefault="007229FD"/>
        </w:tc>
        <w:tc>
          <w:tcPr>
            <w:tcW w:w="1419" w:type="dxa"/>
          </w:tcPr>
          <w:p w:rsidR="007229FD" w:rsidRDefault="007229FD"/>
        </w:tc>
        <w:tc>
          <w:tcPr>
            <w:tcW w:w="710" w:type="dxa"/>
          </w:tcPr>
          <w:p w:rsidR="007229FD" w:rsidRDefault="007229FD"/>
        </w:tc>
        <w:tc>
          <w:tcPr>
            <w:tcW w:w="5543" w:type="dxa"/>
            <w:gridSpan w:val="4"/>
            <w:shd w:val="clear" w:color="000000" w:fill="FFFFFF"/>
            <w:tcMar>
              <w:left w:w="34" w:type="dxa"/>
              <w:right w:w="34" w:type="dxa"/>
            </w:tcMar>
          </w:tcPr>
          <w:p w:rsidR="007229FD" w:rsidRPr="00120CB2" w:rsidRDefault="00C532A3">
            <w:pPr>
              <w:spacing w:after="0" w:line="240" w:lineRule="auto"/>
              <w:jc w:val="both"/>
              <w:rPr>
                <w:lang w:val="ru-RU"/>
              </w:rPr>
            </w:pPr>
            <w:r w:rsidRPr="00120CB2">
              <w:rPr>
                <w:rFonts w:ascii="Times New Roman" w:hAnsi="Times New Roman" w:cs="Times New Roman"/>
                <w:color w:val="000000"/>
                <w:lang w:val="ru-RU"/>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7229FD" w:rsidRPr="00120CB2">
        <w:trPr>
          <w:trHeight w:hRule="exact" w:val="138"/>
        </w:trPr>
        <w:tc>
          <w:tcPr>
            <w:tcW w:w="143" w:type="dxa"/>
          </w:tcPr>
          <w:p w:rsidR="007229FD" w:rsidRPr="00120CB2" w:rsidRDefault="007229FD">
            <w:pPr>
              <w:rPr>
                <w:lang w:val="ru-RU"/>
              </w:rPr>
            </w:pPr>
          </w:p>
        </w:tc>
        <w:tc>
          <w:tcPr>
            <w:tcW w:w="285" w:type="dxa"/>
          </w:tcPr>
          <w:p w:rsidR="007229FD" w:rsidRPr="00120CB2" w:rsidRDefault="007229FD">
            <w:pPr>
              <w:rPr>
                <w:lang w:val="ru-RU"/>
              </w:rPr>
            </w:pPr>
          </w:p>
        </w:tc>
        <w:tc>
          <w:tcPr>
            <w:tcW w:w="710" w:type="dxa"/>
          </w:tcPr>
          <w:p w:rsidR="007229FD" w:rsidRPr="00120CB2" w:rsidRDefault="007229FD">
            <w:pPr>
              <w:rPr>
                <w:lang w:val="ru-RU"/>
              </w:rPr>
            </w:pPr>
          </w:p>
        </w:tc>
        <w:tc>
          <w:tcPr>
            <w:tcW w:w="1419" w:type="dxa"/>
          </w:tcPr>
          <w:p w:rsidR="007229FD" w:rsidRPr="00120CB2" w:rsidRDefault="007229FD">
            <w:pPr>
              <w:rPr>
                <w:lang w:val="ru-RU"/>
              </w:rPr>
            </w:pPr>
          </w:p>
        </w:tc>
        <w:tc>
          <w:tcPr>
            <w:tcW w:w="1419" w:type="dxa"/>
          </w:tcPr>
          <w:p w:rsidR="007229FD" w:rsidRPr="00120CB2" w:rsidRDefault="007229FD">
            <w:pPr>
              <w:rPr>
                <w:lang w:val="ru-RU"/>
              </w:rPr>
            </w:pPr>
          </w:p>
        </w:tc>
        <w:tc>
          <w:tcPr>
            <w:tcW w:w="710" w:type="dxa"/>
          </w:tcPr>
          <w:p w:rsidR="007229FD" w:rsidRPr="00120CB2" w:rsidRDefault="007229FD">
            <w:pPr>
              <w:rPr>
                <w:lang w:val="ru-RU"/>
              </w:rPr>
            </w:pPr>
          </w:p>
        </w:tc>
        <w:tc>
          <w:tcPr>
            <w:tcW w:w="426" w:type="dxa"/>
          </w:tcPr>
          <w:p w:rsidR="007229FD" w:rsidRPr="00120CB2" w:rsidRDefault="007229FD">
            <w:pPr>
              <w:rPr>
                <w:lang w:val="ru-RU"/>
              </w:rPr>
            </w:pPr>
          </w:p>
        </w:tc>
        <w:tc>
          <w:tcPr>
            <w:tcW w:w="1277" w:type="dxa"/>
          </w:tcPr>
          <w:p w:rsidR="007229FD" w:rsidRPr="00120CB2" w:rsidRDefault="007229FD">
            <w:pPr>
              <w:rPr>
                <w:lang w:val="ru-RU"/>
              </w:rPr>
            </w:pPr>
          </w:p>
        </w:tc>
        <w:tc>
          <w:tcPr>
            <w:tcW w:w="993" w:type="dxa"/>
          </w:tcPr>
          <w:p w:rsidR="007229FD" w:rsidRPr="00120CB2" w:rsidRDefault="007229FD">
            <w:pPr>
              <w:rPr>
                <w:lang w:val="ru-RU"/>
              </w:rPr>
            </w:pPr>
          </w:p>
        </w:tc>
        <w:tc>
          <w:tcPr>
            <w:tcW w:w="2836" w:type="dxa"/>
          </w:tcPr>
          <w:p w:rsidR="007229FD" w:rsidRPr="00120CB2" w:rsidRDefault="007229FD">
            <w:pPr>
              <w:rPr>
                <w:lang w:val="ru-RU"/>
              </w:rPr>
            </w:pPr>
          </w:p>
        </w:tc>
      </w:tr>
      <w:tr w:rsidR="007229FD">
        <w:trPr>
          <w:trHeight w:hRule="exact" w:val="585"/>
        </w:trPr>
        <w:tc>
          <w:tcPr>
            <w:tcW w:w="10221" w:type="dxa"/>
            <w:gridSpan w:val="10"/>
            <w:shd w:val="clear" w:color="000000" w:fill="FFFFFF"/>
            <w:tcMar>
              <w:left w:w="34" w:type="dxa"/>
              <w:right w:w="34" w:type="dxa"/>
            </w:tcMar>
          </w:tcPr>
          <w:p w:rsidR="007229FD" w:rsidRPr="00120CB2" w:rsidRDefault="00C532A3">
            <w:pPr>
              <w:spacing w:after="0" w:line="240" w:lineRule="auto"/>
              <w:jc w:val="center"/>
              <w:rPr>
                <w:sz w:val="24"/>
                <w:szCs w:val="24"/>
                <w:lang w:val="ru-RU"/>
              </w:rPr>
            </w:pPr>
            <w:r w:rsidRPr="00120CB2">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7229FD" w:rsidRDefault="00C532A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229FD" w:rsidRPr="00120CB2">
        <w:trPr>
          <w:trHeight w:hRule="exact" w:val="314"/>
        </w:trPr>
        <w:tc>
          <w:tcPr>
            <w:tcW w:w="10221" w:type="dxa"/>
            <w:gridSpan w:val="10"/>
            <w:shd w:val="clear" w:color="000000" w:fill="FFFFFF"/>
            <w:tcMar>
              <w:left w:w="34" w:type="dxa"/>
              <w:right w:w="34" w:type="dxa"/>
            </w:tcMar>
          </w:tcPr>
          <w:p w:rsidR="007229FD" w:rsidRPr="00120CB2" w:rsidRDefault="00C532A3">
            <w:pPr>
              <w:spacing w:after="0" w:line="240" w:lineRule="auto"/>
              <w:jc w:val="center"/>
              <w:rPr>
                <w:sz w:val="24"/>
                <w:szCs w:val="24"/>
                <w:lang w:val="ru-RU"/>
              </w:rPr>
            </w:pPr>
            <w:r w:rsidRPr="00120CB2">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7229FD" w:rsidRPr="00120CB2">
        <w:trPr>
          <w:trHeight w:hRule="exact" w:val="211"/>
        </w:trPr>
        <w:tc>
          <w:tcPr>
            <w:tcW w:w="143" w:type="dxa"/>
          </w:tcPr>
          <w:p w:rsidR="007229FD" w:rsidRPr="00120CB2" w:rsidRDefault="007229FD">
            <w:pPr>
              <w:rPr>
                <w:lang w:val="ru-RU"/>
              </w:rPr>
            </w:pPr>
          </w:p>
        </w:tc>
        <w:tc>
          <w:tcPr>
            <w:tcW w:w="285" w:type="dxa"/>
          </w:tcPr>
          <w:p w:rsidR="007229FD" w:rsidRPr="00120CB2" w:rsidRDefault="007229FD">
            <w:pPr>
              <w:rPr>
                <w:lang w:val="ru-RU"/>
              </w:rPr>
            </w:pPr>
          </w:p>
        </w:tc>
        <w:tc>
          <w:tcPr>
            <w:tcW w:w="710" w:type="dxa"/>
          </w:tcPr>
          <w:p w:rsidR="007229FD" w:rsidRPr="00120CB2" w:rsidRDefault="007229FD">
            <w:pPr>
              <w:rPr>
                <w:lang w:val="ru-RU"/>
              </w:rPr>
            </w:pPr>
          </w:p>
        </w:tc>
        <w:tc>
          <w:tcPr>
            <w:tcW w:w="1419" w:type="dxa"/>
          </w:tcPr>
          <w:p w:rsidR="007229FD" w:rsidRPr="00120CB2" w:rsidRDefault="007229FD">
            <w:pPr>
              <w:rPr>
                <w:lang w:val="ru-RU"/>
              </w:rPr>
            </w:pPr>
          </w:p>
        </w:tc>
        <w:tc>
          <w:tcPr>
            <w:tcW w:w="1419" w:type="dxa"/>
          </w:tcPr>
          <w:p w:rsidR="007229FD" w:rsidRPr="00120CB2" w:rsidRDefault="007229FD">
            <w:pPr>
              <w:rPr>
                <w:lang w:val="ru-RU"/>
              </w:rPr>
            </w:pPr>
          </w:p>
        </w:tc>
        <w:tc>
          <w:tcPr>
            <w:tcW w:w="710" w:type="dxa"/>
          </w:tcPr>
          <w:p w:rsidR="007229FD" w:rsidRPr="00120CB2" w:rsidRDefault="007229FD">
            <w:pPr>
              <w:rPr>
                <w:lang w:val="ru-RU"/>
              </w:rPr>
            </w:pPr>
          </w:p>
        </w:tc>
        <w:tc>
          <w:tcPr>
            <w:tcW w:w="426" w:type="dxa"/>
          </w:tcPr>
          <w:p w:rsidR="007229FD" w:rsidRPr="00120CB2" w:rsidRDefault="007229FD">
            <w:pPr>
              <w:rPr>
                <w:lang w:val="ru-RU"/>
              </w:rPr>
            </w:pPr>
          </w:p>
        </w:tc>
        <w:tc>
          <w:tcPr>
            <w:tcW w:w="1277" w:type="dxa"/>
          </w:tcPr>
          <w:p w:rsidR="007229FD" w:rsidRPr="00120CB2" w:rsidRDefault="007229FD">
            <w:pPr>
              <w:rPr>
                <w:lang w:val="ru-RU"/>
              </w:rPr>
            </w:pPr>
          </w:p>
        </w:tc>
        <w:tc>
          <w:tcPr>
            <w:tcW w:w="993" w:type="dxa"/>
          </w:tcPr>
          <w:p w:rsidR="007229FD" w:rsidRPr="00120CB2" w:rsidRDefault="007229FD">
            <w:pPr>
              <w:rPr>
                <w:lang w:val="ru-RU"/>
              </w:rPr>
            </w:pPr>
          </w:p>
        </w:tc>
        <w:tc>
          <w:tcPr>
            <w:tcW w:w="2836" w:type="dxa"/>
          </w:tcPr>
          <w:p w:rsidR="007229FD" w:rsidRPr="00120CB2" w:rsidRDefault="007229FD">
            <w:pPr>
              <w:rPr>
                <w:lang w:val="ru-RU"/>
              </w:rPr>
            </w:pPr>
          </w:p>
        </w:tc>
      </w:tr>
      <w:tr w:rsidR="007229FD">
        <w:trPr>
          <w:trHeight w:hRule="exact" w:val="277"/>
        </w:trPr>
        <w:tc>
          <w:tcPr>
            <w:tcW w:w="143" w:type="dxa"/>
          </w:tcPr>
          <w:p w:rsidR="007229FD" w:rsidRPr="00120CB2" w:rsidRDefault="007229FD">
            <w:pPr>
              <w:rPr>
                <w:lang w:val="ru-RU"/>
              </w:rPr>
            </w:pPr>
          </w:p>
        </w:tc>
        <w:tc>
          <w:tcPr>
            <w:tcW w:w="285" w:type="dxa"/>
          </w:tcPr>
          <w:p w:rsidR="007229FD" w:rsidRPr="00120CB2" w:rsidRDefault="007229FD">
            <w:pPr>
              <w:rPr>
                <w:lang w:val="ru-RU"/>
              </w:rPr>
            </w:pPr>
          </w:p>
        </w:tc>
        <w:tc>
          <w:tcPr>
            <w:tcW w:w="710" w:type="dxa"/>
          </w:tcPr>
          <w:p w:rsidR="007229FD" w:rsidRPr="00120CB2" w:rsidRDefault="007229FD">
            <w:pPr>
              <w:rPr>
                <w:lang w:val="ru-RU"/>
              </w:rPr>
            </w:pPr>
          </w:p>
        </w:tc>
        <w:tc>
          <w:tcPr>
            <w:tcW w:w="1419" w:type="dxa"/>
          </w:tcPr>
          <w:p w:rsidR="007229FD" w:rsidRPr="00120CB2" w:rsidRDefault="007229FD">
            <w:pPr>
              <w:rPr>
                <w:lang w:val="ru-RU"/>
              </w:rPr>
            </w:pPr>
          </w:p>
        </w:tc>
        <w:tc>
          <w:tcPr>
            <w:tcW w:w="1419" w:type="dxa"/>
          </w:tcPr>
          <w:p w:rsidR="007229FD" w:rsidRPr="00120CB2" w:rsidRDefault="007229FD">
            <w:pPr>
              <w:rPr>
                <w:lang w:val="ru-RU"/>
              </w:rPr>
            </w:pPr>
          </w:p>
        </w:tc>
        <w:tc>
          <w:tcPr>
            <w:tcW w:w="710" w:type="dxa"/>
          </w:tcPr>
          <w:p w:rsidR="007229FD" w:rsidRPr="00120CB2" w:rsidRDefault="007229FD">
            <w:pPr>
              <w:rPr>
                <w:lang w:val="ru-RU"/>
              </w:rPr>
            </w:pPr>
          </w:p>
        </w:tc>
        <w:tc>
          <w:tcPr>
            <w:tcW w:w="426" w:type="dxa"/>
          </w:tcPr>
          <w:p w:rsidR="007229FD" w:rsidRPr="00120CB2" w:rsidRDefault="007229FD">
            <w:pPr>
              <w:rPr>
                <w:lang w:val="ru-RU"/>
              </w:rPr>
            </w:pPr>
          </w:p>
        </w:tc>
        <w:tc>
          <w:tcPr>
            <w:tcW w:w="1277" w:type="dxa"/>
          </w:tcPr>
          <w:p w:rsidR="007229FD" w:rsidRPr="00120CB2" w:rsidRDefault="007229FD">
            <w:pPr>
              <w:rPr>
                <w:lang w:val="ru-RU"/>
              </w:rPr>
            </w:pPr>
          </w:p>
        </w:tc>
        <w:tc>
          <w:tcPr>
            <w:tcW w:w="3842" w:type="dxa"/>
            <w:gridSpan w:val="2"/>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УТВЕРЖДАЮ</w:t>
            </w:r>
          </w:p>
        </w:tc>
      </w:tr>
      <w:tr w:rsidR="007229FD">
        <w:trPr>
          <w:trHeight w:hRule="exact" w:val="138"/>
        </w:trPr>
        <w:tc>
          <w:tcPr>
            <w:tcW w:w="143" w:type="dxa"/>
          </w:tcPr>
          <w:p w:rsidR="007229FD" w:rsidRDefault="007229FD"/>
        </w:tc>
        <w:tc>
          <w:tcPr>
            <w:tcW w:w="285" w:type="dxa"/>
          </w:tcPr>
          <w:p w:rsidR="007229FD" w:rsidRDefault="007229FD"/>
        </w:tc>
        <w:tc>
          <w:tcPr>
            <w:tcW w:w="710" w:type="dxa"/>
          </w:tcPr>
          <w:p w:rsidR="007229FD" w:rsidRDefault="007229FD"/>
        </w:tc>
        <w:tc>
          <w:tcPr>
            <w:tcW w:w="1419" w:type="dxa"/>
          </w:tcPr>
          <w:p w:rsidR="007229FD" w:rsidRDefault="007229FD"/>
        </w:tc>
        <w:tc>
          <w:tcPr>
            <w:tcW w:w="1419" w:type="dxa"/>
          </w:tcPr>
          <w:p w:rsidR="007229FD" w:rsidRDefault="007229FD"/>
        </w:tc>
        <w:tc>
          <w:tcPr>
            <w:tcW w:w="710" w:type="dxa"/>
          </w:tcPr>
          <w:p w:rsidR="007229FD" w:rsidRDefault="007229FD"/>
        </w:tc>
        <w:tc>
          <w:tcPr>
            <w:tcW w:w="426" w:type="dxa"/>
          </w:tcPr>
          <w:p w:rsidR="007229FD" w:rsidRDefault="007229FD"/>
        </w:tc>
        <w:tc>
          <w:tcPr>
            <w:tcW w:w="1277" w:type="dxa"/>
          </w:tcPr>
          <w:p w:rsidR="007229FD" w:rsidRDefault="007229FD"/>
        </w:tc>
        <w:tc>
          <w:tcPr>
            <w:tcW w:w="993" w:type="dxa"/>
          </w:tcPr>
          <w:p w:rsidR="007229FD" w:rsidRDefault="007229FD"/>
        </w:tc>
        <w:tc>
          <w:tcPr>
            <w:tcW w:w="2836" w:type="dxa"/>
          </w:tcPr>
          <w:p w:rsidR="007229FD" w:rsidRDefault="007229FD"/>
        </w:tc>
      </w:tr>
      <w:tr w:rsidR="007229FD" w:rsidRPr="00120CB2">
        <w:trPr>
          <w:trHeight w:hRule="exact" w:val="277"/>
        </w:trPr>
        <w:tc>
          <w:tcPr>
            <w:tcW w:w="143" w:type="dxa"/>
          </w:tcPr>
          <w:p w:rsidR="007229FD" w:rsidRDefault="007229FD"/>
        </w:tc>
        <w:tc>
          <w:tcPr>
            <w:tcW w:w="285" w:type="dxa"/>
          </w:tcPr>
          <w:p w:rsidR="007229FD" w:rsidRDefault="007229FD"/>
        </w:tc>
        <w:tc>
          <w:tcPr>
            <w:tcW w:w="710" w:type="dxa"/>
          </w:tcPr>
          <w:p w:rsidR="007229FD" w:rsidRDefault="007229FD"/>
        </w:tc>
        <w:tc>
          <w:tcPr>
            <w:tcW w:w="1419" w:type="dxa"/>
          </w:tcPr>
          <w:p w:rsidR="007229FD" w:rsidRDefault="007229FD"/>
        </w:tc>
        <w:tc>
          <w:tcPr>
            <w:tcW w:w="1419" w:type="dxa"/>
          </w:tcPr>
          <w:p w:rsidR="007229FD" w:rsidRDefault="007229FD"/>
        </w:tc>
        <w:tc>
          <w:tcPr>
            <w:tcW w:w="710" w:type="dxa"/>
          </w:tcPr>
          <w:p w:rsidR="007229FD" w:rsidRDefault="007229FD"/>
        </w:tc>
        <w:tc>
          <w:tcPr>
            <w:tcW w:w="426" w:type="dxa"/>
          </w:tcPr>
          <w:p w:rsidR="007229FD" w:rsidRDefault="007229FD"/>
        </w:tc>
        <w:tc>
          <w:tcPr>
            <w:tcW w:w="1277" w:type="dxa"/>
          </w:tcPr>
          <w:p w:rsidR="007229FD" w:rsidRDefault="007229FD"/>
        </w:tc>
        <w:tc>
          <w:tcPr>
            <w:tcW w:w="3842" w:type="dxa"/>
            <w:gridSpan w:val="2"/>
            <w:shd w:val="clear" w:color="000000" w:fill="FFFFFF"/>
            <w:tcMar>
              <w:left w:w="34" w:type="dxa"/>
              <w:right w:w="34" w:type="dxa"/>
            </w:tcMar>
          </w:tcPr>
          <w:p w:rsidR="007229FD" w:rsidRPr="00120CB2" w:rsidRDefault="00C532A3">
            <w:pPr>
              <w:spacing w:after="0" w:line="240" w:lineRule="auto"/>
              <w:jc w:val="center"/>
              <w:rPr>
                <w:sz w:val="24"/>
                <w:szCs w:val="24"/>
                <w:lang w:val="ru-RU"/>
              </w:rPr>
            </w:pPr>
            <w:r w:rsidRPr="00120CB2">
              <w:rPr>
                <w:rFonts w:ascii="Times New Roman" w:hAnsi="Times New Roman" w:cs="Times New Roman"/>
                <w:color w:val="000000"/>
                <w:sz w:val="24"/>
                <w:szCs w:val="24"/>
                <w:lang w:val="ru-RU"/>
              </w:rPr>
              <w:t>Ректор, д.фил.н., профессор</w:t>
            </w:r>
          </w:p>
        </w:tc>
      </w:tr>
      <w:tr w:rsidR="007229FD" w:rsidRPr="00120CB2">
        <w:trPr>
          <w:trHeight w:hRule="exact" w:val="138"/>
        </w:trPr>
        <w:tc>
          <w:tcPr>
            <w:tcW w:w="143" w:type="dxa"/>
          </w:tcPr>
          <w:p w:rsidR="007229FD" w:rsidRPr="00120CB2" w:rsidRDefault="007229FD">
            <w:pPr>
              <w:rPr>
                <w:lang w:val="ru-RU"/>
              </w:rPr>
            </w:pPr>
          </w:p>
        </w:tc>
        <w:tc>
          <w:tcPr>
            <w:tcW w:w="285" w:type="dxa"/>
          </w:tcPr>
          <w:p w:rsidR="007229FD" w:rsidRPr="00120CB2" w:rsidRDefault="007229FD">
            <w:pPr>
              <w:rPr>
                <w:lang w:val="ru-RU"/>
              </w:rPr>
            </w:pPr>
          </w:p>
        </w:tc>
        <w:tc>
          <w:tcPr>
            <w:tcW w:w="710" w:type="dxa"/>
          </w:tcPr>
          <w:p w:rsidR="007229FD" w:rsidRPr="00120CB2" w:rsidRDefault="007229FD">
            <w:pPr>
              <w:rPr>
                <w:lang w:val="ru-RU"/>
              </w:rPr>
            </w:pPr>
          </w:p>
        </w:tc>
        <w:tc>
          <w:tcPr>
            <w:tcW w:w="1419" w:type="dxa"/>
          </w:tcPr>
          <w:p w:rsidR="007229FD" w:rsidRPr="00120CB2" w:rsidRDefault="007229FD">
            <w:pPr>
              <w:rPr>
                <w:lang w:val="ru-RU"/>
              </w:rPr>
            </w:pPr>
          </w:p>
        </w:tc>
        <w:tc>
          <w:tcPr>
            <w:tcW w:w="1419" w:type="dxa"/>
          </w:tcPr>
          <w:p w:rsidR="007229FD" w:rsidRPr="00120CB2" w:rsidRDefault="007229FD">
            <w:pPr>
              <w:rPr>
                <w:lang w:val="ru-RU"/>
              </w:rPr>
            </w:pPr>
          </w:p>
        </w:tc>
        <w:tc>
          <w:tcPr>
            <w:tcW w:w="710" w:type="dxa"/>
          </w:tcPr>
          <w:p w:rsidR="007229FD" w:rsidRPr="00120CB2" w:rsidRDefault="007229FD">
            <w:pPr>
              <w:rPr>
                <w:lang w:val="ru-RU"/>
              </w:rPr>
            </w:pPr>
          </w:p>
        </w:tc>
        <w:tc>
          <w:tcPr>
            <w:tcW w:w="426" w:type="dxa"/>
          </w:tcPr>
          <w:p w:rsidR="007229FD" w:rsidRPr="00120CB2" w:rsidRDefault="007229FD">
            <w:pPr>
              <w:rPr>
                <w:lang w:val="ru-RU"/>
              </w:rPr>
            </w:pPr>
          </w:p>
        </w:tc>
        <w:tc>
          <w:tcPr>
            <w:tcW w:w="1277" w:type="dxa"/>
          </w:tcPr>
          <w:p w:rsidR="007229FD" w:rsidRPr="00120CB2" w:rsidRDefault="007229FD">
            <w:pPr>
              <w:rPr>
                <w:lang w:val="ru-RU"/>
              </w:rPr>
            </w:pPr>
          </w:p>
        </w:tc>
        <w:tc>
          <w:tcPr>
            <w:tcW w:w="993" w:type="dxa"/>
          </w:tcPr>
          <w:p w:rsidR="007229FD" w:rsidRPr="00120CB2" w:rsidRDefault="007229FD">
            <w:pPr>
              <w:rPr>
                <w:lang w:val="ru-RU"/>
              </w:rPr>
            </w:pPr>
          </w:p>
        </w:tc>
        <w:tc>
          <w:tcPr>
            <w:tcW w:w="2836" w:type="dxa"/>
          </w:tcPr>
          <w:p w:rsidR="007229FD" w:rsidRPr="00120CB2" w:rsidRDefault="007229FD">
            <w:pPr>
              <w:rPr>
                <w:lang w:val="ru-RU"/>
              </w:rPr>
            </w:pPr>
          </w:p>
        </w:tc>
      </w:tr>
      <w:tr w:rsidR="007229FD">
        <w:trPr>
          <w:trHeight w:hRule="exact" w:val="277"/>
        </w:trPr>
        <w:tc>
          <w:tcPr>
            <w:tcW w:w="143" w:type="dxa"/>
          </w:tcPr>
          <w:p w:rsidR="007229FD" w:rsidRPr="00120CB2" w:rsidRDefault="007229FD">
            <w:pPr>
              <w:rPr>
                <w:lang w:val="ru-RU"/>
              </w:rPr>
            </w:pPr>
          </w:p>
        </w:tc>
        <w:tc>
          <w:tcPr>
            <w:tcW w:w="285" w:type="dxa"/>
          </w:tcPr>
          <w:p w:rsidR="007229FD" w:rsidRPr="00120CB2" w:rsidRDefault="007229FD">
            <w:pPr>
              <w:rPr>
                <w:lang w:val="ru-RU"/>
              </w:rPr>
            </w:pPr>
          </w:p>
        </w:tc>
        <w:tc>
          <w:tcPr>
            <w:tcW w:w="710" w:type="dxa"/>
          </w:tcPr>
          <w:p w:rsidR="007229FD" w:rsidRPr="00120CB2" w:rsidRDefault="007229FD">
            <w:pPr>
              <w:rPr>
                <w:lang w:val="ru-RU"/>
              </w:rPr>
            </w:pPr>
          </w:p>
        </w:tc>
        <w:tc>
          <w:tcPr>
            <w:tcW w:w="1419" w:type="dxa"/>
          </w:tcPr>
          <w:p w:rsidR="007229FD" w:rsidRPr="00120CB2" w:rsidRDefault="007229FD">
            <w:pPr>
              <w:rPr>
                <w:lang w:val="ru-RU"/>
              </w:rPr>
            </w:pPr>
          </w:p>
        </w:tc>
        <w:tc>
          <w:tcPr>
            <w:tcW w:w="1419" w:type="dxa"/>
          </w:tcPr>
          <w:p w:rsidR="007229FD" w:rsidRPr="00120CB2" w:rsidRDefault="007229FD">
            <w:pPr>
              <w:rPr>
                <w:lang w:val="ru-RU"/>
              </w:rPr>
            </w:pPr>
          </w:p>
        </w:tc>
        <w:tc>
          <w:tcPr>
            <w:tcW w:w="710" w:type="dxa"/>
          </w:tcPr>
          <w:p w:rsidR="007229FD" w:rsidRPr="00120CB2" w:rsidRDefault="007229FD">
            <w:pPr>
              <w:rPr>
                <w:lang w:val="ru-RU"/>
              </w:rPr>
            </w:pPr>
          </w:p>
        </w:tc>
        <w:tc>
          <w:tcPr>
            <w:tcW w:w="426" w:type="dxa"/>
          </w:tcPr>
          <w:p w:rsidR="007229FD" w:rsidRPr="00120CB2" w:rsidRDefault="007229FD">
            <w:pPr>
              <w:rPr>
                <w:lang w:val="ru-RU"/>
              </w:rPr>
            </w:pPr>
          </w:p>
        </w:tc>
        <w:tc>
          <w:tcPr>
            <w:tcW w:w="1277" w:type="dxa"/>
          </w:tcPr>
          <w:p w:rsidR="007229FD" w:rsidRPr="00120CB2" w:rsidRDefault="007229FD">
            <w:pPr>
              <w:rPr>
                <w:lang w:val="ru-RU"/>
              </w:rPr>
            </w:pPr>
          </w:p>
        </w:tc>
        <w:tc>
          <w:tcPr>
            <w:tcW w:w="3842" w:type="dxa"/>
            <w:gridSpan w:val="2"/>
            <w:shd w:val="clear" w:color="000000" w:fill="FFFFFF"/>
            <w:tcMar>
              <w:left w:w="34" w:type="dxa"/>
              <w:right w:w="34" w:type="dxa"/>
            </w:tcMar>
          </w:tcPr>
          <w:p w:rsidR="007229FD" w:rsidRDefault="00C532A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229FD">
        <w:trPr>
          <w:trHeight w:hRule="exact" w:val="138"/>
        </w:trPr>
        <w:tc>
          <w:tcPr>
            <w:tcW w:w="143" w:type="dxa"/>
          </w:tcPr>
          <w:p w:rsidR="007229FD" w:rsidRDefault="007229FD"/>
        </w:tc>
        <w:tc>
          <w:tcPr>
            <w:tcW w:w="285" w:type="dxa"/>
          </w:tcPr>
          <w:p w:rsidR="007229FD" w:rsidRDefault="007229FD"/>
        </w:tc>
        <w:tc>
          <w:tcPr>
            <w:tcW w:w="710" w:type="dxa"/>
          </w:tcPr>
          <w:p w:rsidR="007229FD" w:rsidRDefault="007229FD"/>
        </w:tc>
        <w:tc>
          <w:tcPr>
            <w:tcW w:w="1419" w:type="dxa"/>
          </w:tcPr>
          <w:p w:rsidR="007229FD" w:rsidRDefault="007229FD"/>
        </w:tc>
        <w:tc>
          <w:tcPr>
            <w:tcW w:w="1419" w:type="dxa"/>
          </w:tcPr>
          <w:p w:rsidR="007229FD" w:rsidRDefault="007229FD"/>
        </w:tc>
        <w:tc>
          <w:tcPr>
            <w:tcW w:w="710" w:type="dxa"/>
          </w:tcPr>
          <w:p w:rsidR="007229FD" w:rsidRDefault="007229FD"/>
        </w:tc>
        <w:tc>
          <w:tcPr>
            <w:tcW w:w="426" w:type="dxa"/>
          </w:tcPr>
          <w:p w:rsidR="007229FD" w:rsidRDefault="007229FD"/>
        </w:tc>
        <w:tc>
          <w:tcPr>
            <w:tcW w:w="1277" w:type="dxa"/>
          </w:tcPr>
          <w:p w:rsidR="007229FD" w:rsidRDefault="007229FD"/>
        </w:tc>
        <w:tc>
          <w:tcPr>
            <w:tcW w:w="993" w:type="dxa"/>
          </w:tcPr>
          <w:p w:rsidR="007229FD" w:rsidRDefault="007229FD"/>
        </w:tc>
        <w:tc>
          <w:tcPr>
            <w:tcW w:w="2836" w:type="dxa"/>
          </w:tcPr>
          <w:p w:rsidR="007229FD" w:rsidRDefault="007229FD"/>
        </w:tc>
      </w:tr>
      <w:tr w:rsidR="007229FD">
        <w:trPr>
          <w:trHeight w:hRule="exact" w:val="277"/>
        </w:trPr>
        <w:tc>
          <w:tcPr>
            <w:tcW w:w="143" w:type="dxa"/>
          </w:tcPr>
          <w:p w:rsidR="007229FD" w:rsidRDefault="007229FD"/>
        </w:tc>
        <w:tc>
          <w:tcPr>
            <w:tcW w:w="285" w:type="dxa"/>
          </w:tcPr>
          <w:p w:rsidR="007229FD" w:rsidRDefault="007229FD"/>
        </w:tc>
        <w:tc>
          <w:tcPr>
            <w:tcW w:w="710" w:type="dxa"/>
          </w:tcPr>
          <w:p w:rsidR="007229FD" w:rsidRDefault="007229FD"/>
        </w:tc>
        <w:tc>
          <w:tcPr>
            <w:tcW w:w="1419" w:type="dxa"/>
          </w:tcPr>
          <w:p w:rsidR="007229FD" w:rsidRDefault="007229FD"/>
        </w:tc>
        <w:tc>
          <w:tcPr>
            <w:tcW w:w="1419" w:type="dxa"/>
          </w:tcPr>
          <w:p w:rsidR="007229FD" w:rsidRDefault="007229FD"/>
        </w:tc>
        <w:tc>
          <w:tcPr>
            <w:tcW w:w="710" w:type="dxa"/>
          </w:tcPr>
          <w:p w:rsidR="007229FD" w:rsidRDefault="007229FD"/>
        </w:tc>
        <w:tc>
          <w:tcPr>
            <w:tcW w:w="426" w:type="dxa"/>
          </w:tcPr>
          <w:p w:rsidR="007229FD" w:rsidRDefault="007229FD"/>
        </w:tc>
        <w:tc>
          <w:tcPr>
            <w:tcW w:w="1277" w:type="dxa"/>
          </w:tcPr>
          <w:p w:rsidR="007229FD" w:rsidRDefault="007229FD"/>
        </w:tc>
        <w:tc>
          <w:tcPr>
            <w:tcW w:w="3842" w:type="dxa"/>
            <w:gridSpan w:val="2"/>
            <w:shd w:val="clear" w:color="000000" w:fill="FFFFFF"/>
            <w:tcMar>
              <w:left w:w="34" w:type="dxa"/>
              <w:right w:w="34" w:type="dxa"/>
            </w:tcMar>
          </w:tcPr>
          <w:p w:rsidR="007229FD" w:rsidRDefault="00C532A3">
            <w:pPr>
              <w:spacing w:after="0" w:line="240" w:lineRule="auto"/>
              <w:jc w:val="right"/>
              <w:rPr>
                <w:sz w:val="24"/>
                <w:szCs w:val="24"/>
              </w:rPr>
            </w:pPr>
            <w:r>
              <w:rPr>
                <w:rFonts w:ascii="Times New Roman" w:hAnsi="Times New Roman" w:cs="Times New Roman"/>
                <w:color w:val="000000"/>
                <w:sz w:val="24"/>
                <w:szCs w:val="24"/>
              </w:rPr>
              <w:t>30.08.2021 г.</w:t>
            </w:r>
          </w:p>
        </w:tc>
      </w:tr>
      <w:tr w:rsidR="007229FD">
        <w:trPr>
          <w:trHeight w:hRule="exact" w:val="277"/>
        </w:trPr>
        <w:tc>
          <w:tcPr>
            <w:tcW w:w="143" w:type="dxa"/>
          </w:tcPr>
          <w:p w:rsidR="007229FD" w:rsidRDefault="007229FD"/>
        </w:tc>
        <w:tc>
          <w:tcPr>
            <w:tcW w:w="285" w:type="dxa"/>
          </w:tcPr>
          <w:p w:rsidR="007229FD" w:rsidRDefault="007229FD"/>
        </w:tc>
        <w:tc>
          <w:tcPr>
            <w:tcW w:w="710" w:type="dxa"/>
          </w:tcPr>
          <w:p w:rsidR="007229FD" w:rsidRDefault="007229FD"/>
        </w:tc>
        <w:tc>
          <w:tcPr>
            <w:tcW w:w="1419" w:type="dxa"/>
          </w:tcPr>
          <w:p w:rsidR="007229FD" w:rsidRDefault="007229FD"/>
        </w:tc>
        <w:tc>
          <w:tcPr>
            <w:tcW w:w="1419" w:type="dxa"/>
          </w:tcPr>
          <w:p w:rsidR="007229FD" w:rsidRDefault="007229FD"/>
        </w:tc>
        <w:tc>
          <w:tcPr>
            <w:tcW w:w="710" w:type="dxa"/>
          </w:tcPr>
          <w:p w:rsidR="007229FD" w:rsidRDefault="007229FD"/>
        </w:tc>
        <w:tc>
          <w:tcPr>
            <w:tcW w:w="426" w:type="dxa"/>
          </w:tcPr>
          <w:p w:rsidR="007229FD" w:rsidRDefault="007229FD"/>
        </w:tc>
        <w:tc>
          <w:tcPr>
            <w:tcW w:w="1277" w:type="dxa"/>
          </w:tcPr>
          <w:p w:rsidR="007229FD" w:rsidRDefault="007229FD"/>
        </w:tc>
        <w:tc>
          <w:tcPr>
            <w:tcW w:w="993" w:type="dxa"/>
          </w:tcPr>
          <w:p w:rsidR="007229FD" w:rsidRDefault="007229FD"/>
        </w:tc>
        <w:tc>
          <w:tcPr>
            <w:tcW w:w="2836" w:type="dxa"/>
          </w:tcPr>
          <w:p w:rsidR="007229FD" w:rsidRDefault="007229FD"/>
        </w:tc>
      </w:tr>
      <w:tr w:rsidR="007229FD">
        <w:trPr>
          <w:trHeight w:hRule="exact" w:val="416"/>
        </w:trPr>
        <w:tc>
          <w:tcPr>
            <w:tcW w:w="10221" w:type="dxa"/>
            <w:gridSpan w:val="10"/>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229FD">
        <w:trPr>
          <w:trHeight w:hRule="exact" w:val="775"/>
        </w:trPr>
        <w:tc>
          <w:tcPr>
            <w:tcW w:w="143" w:type="dxa"/>
          </w:tcPr>
          <w:p w:rsidR="007229FD" w:rsidRDefault="007229FD"/>
        </w:tc>
        <w:tc>
          <w:tcPr>
            <w:tcW w:w="285" w:type="dxa"/>
          </w:tcPr>
          <w:p w:rsidR="007229FD" w:rsidRDefault="007229FD"/>
        </w:tc>
        <w:tc>
          <w:tcPr>
            <w:tcW w:w="710" w:type="dxa"/>
          </w:tcPr>
          <w:p w:rsidR="007229FD" w:rsidRDefault="007229FD"/>
        </w:tc>
        <w:tc>
          <w:tcPr>
            <w:tcW w:w="1419" w:type="dxa"/>
          </w:tcPr>
          <w:p w:rsidR="007229FD" w:rsidRDefault="007229FD"/>
        </w:tc>
        <w:tc>
          <w:tcPr>
            <w:tcW w:w="4834" w:type="dxa"/>
            <w:gridSpan w:val="5"/>
            <w:shd w:val="clear" w:color="000000" w:fill="FFFFFF"/>
            <w:tcMar>
              <w:left w:w="34" w:type="dxa"/>
              <w:right w:w="34" w:type="dxa"/>
            </w:tcMar>
          </w:tcPr>
          <w:p w:rsidR="007229FD" w:rsidRDefault="00C532A3">
            <w:pPr>
              <w:spacing w:after="0" w:line="240" w:lineRule="auto"/>
              <w:jc w:val="center"/>
              <w:rPr>
                <w:sz w:val="32"/>
                <w:szCs w:val="32"/>
              </w:rPr>
            </w:pPr>
            <w:r>
              <w:rPr>
                <w:rFonts w:ascii="Times New Roman" w:hAnsi="Times New Roman" w:cs="Times New Roman"/>
                <w:color w:val="000000"/>
                <w:sz w:val="32"/>
                <w:szCs w:val="32"/>
              </w:rPr>
              <w:t>Операционные системы</w:t>
            </w:r>
          </w:p>
          <w:p w:rsidR="007229FD" w:rsidRDefault="00C532A3">
            <w:pPr>
              <w:spacing w:after="0" w:line="240" w:lineRule="auto"/>
              <w:jc w:val="center"/>
              <w:rPr>
                <w:sz w:val="32"/>
                <w:szCs w:val="32"/>
              </w:rPr>
            </w:pPr>
            <w:r>
              <w:rPr>
                <w:rFonts w:ascii="Times New Roman" w:hAnsi="Times New Roman" w:cs="Times New Roman"/>
                <w:color w:val="000000"/>
                <w:sz w:val="32"/>
                <w:szCs w:val="32"/>
              </w:rPr>
              <w:t>Б1.О.13</w:t>
            </w:r>
          </w:p>
        </w:tc>
        <w:tc>
          <w:tcPr>
            <w:tcW w:w="2836" w:type="dxa"/>
          </w:tcPr>
          <w:p w:rsidR="007229FD" w:rsidRDefault="007229FD"/>
        </w:tc>
      </w:tr>
      <w:tr w:rsidR="007229FD">
        <w:trPr>
          <w:trHeight w:hRule="exact" w:val="277"/>
        </w:trPr>
        <w:tc>
          <w:tcPr>
            <w:tcW w:w="10221" w:type="dxa"/>
            <w:gridSpan w:val="10"/>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229FD" w:rsidRPr="00120CB2">
        <w:trPr>
          <w:trHeight w:hRule="exact" w:val="1396"/>
        </w:trPr>
        <w:tc>
          <w:tcPr>
            <w:tcW w:w="143" w:type="dxa"/>
          </w:tcPr>
          <w:p w:rsidR="007229FD" w:rsidRDefault="007229FD"/>
        </w:tc>
        <w:tc>
          <w:tcPr>
            <w:tcW w:w="285" w:type="dxa"/>
          </w:tcPr>
          <w:p w:rsidR="007229FD" w:rsidRDefault="007229FD"/>
        </w:tc>
        <w:tc>
          <w:tcPr>
            <w:tcW w:w="9795" w:type="dxa"/>
            <w:gridSpan w:val="8"/>
            <w:shd w:val="clear" w:color="000000" w:fill="FFFFFF"/>
            <w:tcMar>
              <w:left w:w="34" w:type="dxa"/>
              <w:right w:w="34" w:type="dxa"/>
            </w:tcMar>
          </w:tcPr>
          <w:p w:rsidR="007229FD" w:rsidRPr="00120CB2" w:rsidRDefault="00C532A3">
            <w:pPr>
              <w:spacing w:after="0" w:line="240" w:lineRule="auto"/>
              <w:jc w:val="center"/>
              <w:rPr>
                <w:sz w:val="24"/>
                <w:szCs w:val="24"/>
                <w:lang w:val="ru-RU"/>
              </w:rPr>
            </w:pPr>
            <w:r w:rsidRPr="00120CB2">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7229FD" w:rsidRPr="00120CB2" w:rsidRDefault="00C532A3">
            <w:pPr>
              <w:spacing w:after="0" w:line="240" w:lineRule="auto"/>
              <w:jc w:val="center"/>
              <w:rPr>
                <w:sz w:val="24"/>
                <w:szCs w:val="24"/>
                <w:lang w:val="ru-RU"/>
              </w:rPr>
            </w:pPr>
            <w:r w:rsidRPr="00120CB2">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7229FD" w:rsidRPr="00120CB2" w:rsidRDefault="00C532A3">
            <w:pPr>
              <w:spacing w:after="0" w:line="240" w:lineRule="auto"/>
              <w:jc w:val="center"/>
              <w:rPr>
                <w:sz w:val="24"/>
                <w:szCs w:val="24"/>
                <w:lang w:val="ru-RU"/>
              </w:rPr>
            </w:pPr>
            <w:r w:rsidRPr="00120CB2">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7229FD" w:rsidRPr="00120CB2">
        <w:trPr>
          <w:trHeight w:hRule="exact" w:val="138"/>
        </w:trPr>
        <w:tc>
          <w:tcPr>
            <w:tcW w:w="143" w:type="dxa"/>
          </w:tcPr>
          <w:p w:rsidR="007229FD" w:rsidRPr="00120CB2" w:rsidRDefault="007229FD">
            <w:pPr>
              <w:rPr>
                <w:lang w:val="ru-RU"/>
              </w:rPr>
            </w:pPr>
          </w:p>
        </w:tc>
        <w:tc>
          <w:tcPr>
            <w:tcW w:w="285" w:type="dxa"/>
          </w:tcPr>
          <w:p w:rsidR="007229FD" w:rsidRPr="00120CB2" w:rsidRDefault="007229FD">
            <w:pPr>
              <w:rPr>
                <w:lang w:val="ru-RU"/>
              </w:rPr>
            </w:pPr>
          </w:p>
        </w:tc>
        <w:tc>
          <w:tcPr>
            <w:tcW w:w="710" w:type="dxa"/>
          </w:tcPr>
          <w:p w:rsidR="007229FD" w:rsidRPr="00120CB2" w:rsidRDefault="007229FD">
            <w:pPr>
              <w:rPr>
                <w:lang w:val="ru-RU"/>
              </w:rPr>
            </w:pPr>
          </w:p>
        </w:tc>
        <w:tc>
          <w:tcPr>
            <w:tcW w:w="1419" w:type="dxa"/>
          </w:tcPr>
          <w:p w:rsidR="007229FD" w:rsidRPr="00120CB2" w:rsidRDefault="007229FD">
            <w:pPr>
              <w:rPr>
                <w:lang w:val="ru-RU"/>
              </w:rPr>
            </w:pPr>
          </w:p>
        </w:tc>
        <w:tc>
          <w:tcPr>
            <w:tcW w:w="1419" w:type="dxa"/>
          </w:tcPr>
          <w:p w:rsidR="007229FD" w:rsidRPr="00120CB2" w:rsidRDefault="007229FD">
            <w:pPr>
              <w:rPr>
                <w:lang w:val="ru-RU"/>
              </w:rPr>
            </w:pPr>
          </w:p>
        </w:tc>
        <w:tc>
          <w:tcPr>
            <w:tcW w:w="710" w:type="dxa"/>
          </w:tcPr>
          <w:p w:rsidR="007229FD" w:rsidRPr="00120CB2" w:rsidRDefault="007229FD">
            <w:pPr>
              <w:rPr>
                <w:lang w:val="ru-RU"/>
              </w:rPr>
            </w:pPr>
          </w:p>
        </w:tc>
        <w:tc>
          <w:tcPr>
            <w:tcW w:w="426" w:type="dxa"/>
          </w:tcPr>
          <w:p w:rsidR="007229FD" w:rsidRPr="00120CB2" w:rsidRDefault="007229FD">
            <w:pPr>
              <w:rPr>
                <w:lang w:val="ru-RU"/>
              </w:rPr>
            </w:pPr>
          </w:p>
        </w:tc>
        <w:tc>
          <w:tcPr>
            <w:tcW w:w="1277" w:type="dxa"/>
          </w:tcPr>
          <w:p w:rsidR="007229FD" w:rsidRPr="00120CB2" w:rsidRDefault="007229FD">
            <w:pPr>
              <w:rPr>
                <w:lang w:val="ru-RU"/>
              </w:rPr>
            </w:pPr>
          </w:p>
        </w:tc>
        <w:tc>
          <w:tcPr>
            <w:tcW w:w="993" w:type="dxa"/>
          </w:tcPr>
          <w:p w:rsidR="007229FD" w:rsidRPr="00120CB2" w:rsidRDefault="007229FD">
            <w:pPr>
              <w:rPr>
                <w:lang w:val="ru-RU"/>
              </w:rPr>
            </w:pPr>
          </w:p>
        </w:tc>
        <w:tc>
          <w:tcPr>
            <w:tcW w:w="2836" w:type="dxa"/>
          </w:tcPr>
          <w:p w:rsidR="007229FD" w:rsidRPr="00120CB2" w:rsidRDefault="007229FD">
            <w:pPr>
              <w:rPr>
                <w:lang w:val="ru-RU"/>
              </w:rPr>
            </w:pPr>
          </w:p>
        </w:tc>
      </w:tr>
      <w:tr w:rsidR="007229FD" w:rsidRPr="00120CB2">
        <w:trPr>
          <w:trHeight w:hRule="exact" w:val="833"/>
        </w:trPr>
        <w:tc>
          <w:tcPr>
            <w:tcW w:w="10221" w:type="dxa"/>
            <w:gridSpan w:val="10"/>
            <w:shd w:val="clear" w:color="000000" w:fill="FFFFFF"/>
            <w:tcMar>
              <w:left w:w="34" w:type="dxa"/>
              <w:right w:w="34" w:type="dxa"/>
            </w:tcMar>
          </w:tcPr>
          <w:p w:rsidR="007229FD" w:rsidRPr="00120CB2" w:rsidRDefault="00C532A3">
            <w:pPr>
              <w:spacing w:after="0" w:line="240" w:lineRule="auto"/>
              <w:jc w:val="center"/>
              <w:rPr>
                <w:sz w:val="24"/>
                <w:szCs w:val="24"/>
                <w:lang w:val="ru-RU"/>
              </w:rPr>
            </w:pPr>
            <w:r w:rsidRPr="00120CB2">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7229FD" w:rsidRPr="00120CB2">
        <w:trPr>
          <w:trHeight w:hRule="exact" w:val="416"/>
        </w:trPr>
        <w:tc>
          <w:tcPr>
            <w:tcW w:w="143" w:type="dxa"/>
          </w:tcPr>
          <w:p w:rsidR="007229FD" w:rsidRPr="00120CB2" w:rsidRDefault="007229FD">
            <w:pPr>
              <w:rPr>
                <w:lang w:val="ru-RU"/>
              </w:rPr>
            </w:pPr>
          </w:p>
        </w:tc>
        <w:tc>
          <w:tcPr>
            <w:tcW w:w="285" w:type="dxa"/>
          </w:tcPr>
          <w:p w:rsidR="007229FD" w:rsidRPr="00120CB2" w:rsidRDefault="007229FD">
            <w:pPr>
              <w:rPr>
                <w:lang w:val="ru-RU"/>
              </w:rPr>
            </w:pPr>
          </w:p>
        </w:tc>
        <w:tc>
          <w:tcPr>
            <w:tcW w:w="710" w:type="dxa"/>
          </w:tcPr>
          <w:p w:rsidR="007229FD" w:rsidRPr="00120CB2" w:rsidRDefault="007229FD">
            <w:pPr>
              <w:rPr>
                <w:lang w:val="ru-RU"/>
              </w:rPr>
            </w:pPr>
          </w:p>
        </w:tc>
        <w:tc>
          <w:tcPr>
            <w:tcW w:w="1419" w:type="dxa"/>
          </w:tcPr>
          <w:p w:rsidR="007229FD" w:rsidRPr="00120CB2" w:rsidRDefault="007229FD">
            <w:pPr>
              <w:rPr>
                <w:lang w:val="ru-RU"/>
              </w:rPr>
            </w:pPr>
          </w:p>
        </w:tc>
        <w:tc>
          <w:tcPr>
            <w:tcW w:w="1419" w:type="dxa"/>
          </w:tcPr>
          <w:p w:rsidR="007229FD" w:rsidRPr="00120CB2" w:rsidRDefault="007229FD">
            <w:pPr>
              <w:rPr>
                <w:lang w:val="ru-RU"/>
              </w:rPr>
            </w:pPr>
          </w:p>
        </w:tc>
        <w:tc>
          <w:tcPr>
            <w:tcW w:w="710" w:type="dxa"/>
          </w:tcPr>
          <w:p w:rsidR="007229FD" w:rsidRPr="00120CB2" w:rsidRDefault="007229FD">
            <w:pPr>
              <w:rPr>
                <w:lang w:val="ru-RU"/>
              </w:rPr>
            </w:pPr>
          </w:p>
        </w:tc>
        <w:tc>
          <w:tcPr>
            <w:tcW w:w="426" w:type="dxa"/>
          </w:tcPr>
          <w:p w:rsidR="007229FD" w:rsidRPr="00120CB2" w:rsidRDefault="007229FD">
            <w:pPr>
              <w:rPr>
                <w:lang w:val="ru-RU"/>
              </w:rPr>
            </w:pPr>
          </w:p>
        </w:tc>
        <w:tc>
          <w:tcPr>
            <w:tcW w:w="1277" w:type="dxa"/>
          </w:tcPr>
          <w:p w:rsidR="007229FD" w:rsidRPr="00120CB2" w:rsidRDefault="007229FD">
            <w:pPr>
              <w:rPr>
                <w:lang w:val="ru-RU"/>
              </w:rPr>
            </w:pPr>
          </w:p>
        </w:tc>
        <w:tc>
          <w:tcPr>
            <w:tcW w:w="993" w:type="dxa"/>
          </w:tcPr>
          <w:p w:rsidR="007229FD" w:rsidRPr="00120CB2" w:rsidRDefault="007229FD">
            <w:pPr>
              <w:rPr>
                <w:lang w:val="ru-RU"/>
              </w:rPr>
            </w:pPr>
          </w:p>
        </w:tc>
        <w:tc>
          <w:tcPr>
            <w:tcW w:w="2836" w:type="dxa"/>
          </w:tcPr>
          <w:p w:rsidR="007229FD" w:rsidRPr="00120CB2" w:rsidRDefault="007229FD">
            <w:pPr>
              <w:rPr>
                <w:lang w:val="ru-RU"/>
              </w:rPr>
            </w:pPr>
          </w:p>
        </w:tc>
      </w:tr>
      <w:tr w:rsidR="007229FD">
        <w:trPr>
          <w:trHeight w:hRule="exact" w:val="277"/>
        </w:trPr>
        <w:tc>
          <w:tcPr>
            <w:tcW w:w="3984" w:type="dxa"/>
            <w:gridSpan w:val="5"/>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229FD" w:rsidRDefault="007229FD"/>
        </w:tc>
        <w:tc>
          <w:tcPr>
            <w:tcW w:w="426" w:type="dxa"/>
          </w:tcPr>
          <w:p w:rsidR="007229FD" w:rsidRDefault="007229FD"/>
        </w:tc>
        <w:tc>
          <w:tcPr>
            <w:tcW w:w="1277" w:type="dxa"/>
          </w:tcPr>
          <w:p w:rsidR="007229FD" w:rsidRDefault="007229FD"/>
        </w:tc>
        <w:tc>
          <w:tcPr>
            <w:tcW w:w="993" w:type="dxa"/>
          </w:tcPr>
          <w:p w:rsidR="007229FD" w:rsidRDefault="007229FD"/>
        </w:tc>
        <w:tc>
          <w:tcPr>
            <w:tcW w:w="2836" w:type="dxa"/>
          </w:tcPr>
          <w:p w:rsidR="007229FD" w:rsidRDefault="007229FD"/>
        </w:tc>
      </w:tr>
      <w:tr w:rsidR="007229FD">
        <w:trPr>
          <w:trHeight w:hRule="exact" w:val="155"/>
        </w:trPr>
        <w:tc>
          <w:tcPr>
            <w:tcW w:w="143" w:type="dxa"/>
          </w:tcPr>
          <w:p w:rsidR="007229FD" w:rsidRDefault="007229FD"/>
        </w:tc>
        <w:tc>
          <w:tcPr>
            <w:tcW w:w="285" w:type="dxa"/>
          </w:tcPr>
          <w:p w:rsidR="007229FD" w:rsidRDefault="007229FD"/>
        </w:tc>
        <w:tc>
          <w:tcPr>
            <w:tcW w:w="710" w:type="dxa"/>
          </w:tcPr>
          <w:p w:rsidR="007229FD" w:rsidRDefault="007229FD"/>
        </w:tc>
        <w:tc>
          <w:tcPr>
            <w:tcW w:w="1419" w:type="dxa"/>
          </w:tcPr>
          <w:p w:rsidR="007229FD" w:rsidRDefault="007229FD"/>
        </w:tc>
        <w:tc>
          <w:tcPr>
            <w:tcW w:w="1419" w:type="dxa"/>
          </w:tcPr>
          <w:p w:rsidR="007229FD" w:rsidRDefault="007229FD"/>
        </w:tc>
        <w:tc>
          <w:tcPr>
            <w:tcW w:w="710" w:type="dxa"/>
          </w:tcPr>
          <w:p w:rsidR="007229FD" w:rsidRDefault="007229FD"/>
        </w:tc>
        <w:tc>
          <w:tcPr>
            <w:tcW w:w="426" w:type="dxa"/>
          </w:tcPr>
          <w:p w:rsidR="007229FD" w:rsidRDefault="007229FD"/>
        </w:tc>
        <w:tc>
          <w:tcPr>
            <w:tcW w:w="1277" w:type="dxa"/>
          </w:tcPr>
          <w:p w:rsidR="007229FD" w:rsidRDefault="007229FD"/>
        </w:tc>
        <w:tc>
          <w:tcPr>
            <w:tcW w:w="993" w:type="dxa"/>
          </w:tcPr>
          <w:p w:rsidR="007229FD" w:rsidRDefault="007229FD"/>
        </w:tc>
        <w:tc>
          <w:tcPr>
            <w:tcW w:w="2836" w:type="dxa"/>
          </w:tcPr>
          <w:p w:rsidR="007229FD" w:rsidRDefault="007229FD"/>
        </w:tc>
      </w:tr>
      <w:tr w:rsidR="007229FD" w:rsidRPr="00120CB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Pr="00120CB2" w:rsidRDefault="00C532A3">
            <w:pPr>
              <w:spacing w:after="0" w:line="240" w:lineRule="auto"/>
              <w:rPr>
                <w:sz w:val="24"/>
                <w:szCs w:val="24"/>
                <w:lang w:val="ru-RU"/>
              </w:rPr>
            </w:pPr>
            <w:r w:rsidRPr="00120CB2">
              <w:rPr>
                <w:rFonts w:ascii="Times New Roman" w:hAnsi="Times New Roman" w:cs="Times New Roman"/>
                <w:color w:val="000000"/>
                <w:sz w:val="24"/>
                <w:szCs w:val="24"/>
                <w:lang w:val="ru-RU"/>
              </w:rPr>
              <w:t>СВЯЗЬ, ИНФОРМАЦИОННЫЕ И КОММУНИКАЦИОННЫЕ ТЕХНОЛОГИИ</w:t>
            </w:r>
          </w:p>
        </w:tc>
      </w:tr>
      <w:tr w:rsidR="007229F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ПРОГРАММИСТ</w:t>
            </w:r>
          </w:p>
        </w:tc>
      </w:tr>
      <w:tr w:rsidR="007229F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229FD" w:rsidRDefault="007229F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7229FD"/>
        </w:tc>
      </w:tr>
      <w:tr w:rsidR="007229F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7229F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229FD" w:rsidRDefault="007229F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7229FD"/>
        </w:tc>
      </w:tr>
      <w:tr w:rsidR="007229F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7229F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229FD" w:rsidRDefault="007229F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7229FD"/>
        </w:tc>
      </w:tr>
      <w:tr w:rsidR="007229F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СИСТЕМНЫЙ АНАЛИТИК</w:t>
            </w:r>
          </w:p>
        </w:tc>
      </w:tr>
      <w:tr w:rsidR="007229F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229FD" w:rsidRDefault="007229F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7229FD"/>
        </w:tc>
      </w:tr>
      <w:tr w:rsidR="007229FD">
        <w:trPr>
          <w:trHeight w:hRule="exact" w:val="124"/>
        </w:trPr>
        <w:tc>
          <w:tcPr>
            <w:tcW w:w="143" w:type="dxa"/>
          </w:tcPr>
          <w:p w:rsidR="007229FD" w:rsidRDefault="007229FD"/>
        </w:tc>
        <w:tc>
          <w:tcPr>
            <w:tcW w:w="285" w:type="dxa"/>
          </w:tcPr>
          <w:p w:rsidR="007229FD" w:rsidRDefault="007229FD"/>
        </w:tc>
        <w:tc>
          <w:tcPr>
            <w:tcW w:w="710" w:type="dxa"/>
          </w:tcPr>
          <w:p w:rsidR="007229FD" w:rsidRDefault="007229FD"/>
        </w:tc>
        <w:tc>
          <w:tcPr>
            <w:tcW w:w="1419" w:type="dxa"/>
          </w:tcPr>
          <w:p w:rsidR="007229FD" w:rsidRDefault="007229FD"/>
        </w:tc>
        <w:tc>
          <w:tcPr>
            <w:tcW w:w="1419" w:type="dxa"/>
          </w:tcPr>
          <w:p w:rsidR="007229FD" w:rsidRDefault="007229FD"/>
        </w:tc>
        <w:tc>
          <w:tcPr>
            <w:tcW w:w="710" w:type="dxa"/>
          </w:tcPr>
          <w:p w:rsidR="007229FD" w:rsidRDefault="007229FD"/>
        </w:tc>
        <w:tc>
          <w:tcPr>
            <w:tcW w:w="426" w:type="dxa"/>
          </w:tcPr>
          <w:p w:rsidR="007229FD" w:rsidRDefault="007229FD"/>
        </w:tc>
        <w:tc>
          <w:tcPr>
            <w:tcW w:w="1277" w:type="dxa"/>
          </w:tcPr>
          <w:p w:rsidR="007229FD" w:rsidRDefault="007229FD"/>
        </w:tc>
        <w:tc>
          <w:tcPr>
            <w:tcW w:w="993" w:type="dxa"/>
          </w:tcPr>
          <w:p w:rsidR="007229FD" w:rsidRDefault="007229FD"/>
        </w:tc>
        <w:tc>
          <w:tcPr>
            <w:tcW w:w="2836" w:type="dxa"/>
          </w:tcPr>
          <w:p w:rsidR="007229FD" w:rsidRDefault="007229FD"/>
        </w:tc>
      </w:tr>
      <w:tr w:rsidR="007229FD">
        <w:trPr>
          <w:trHeight w:hRule="exact" w:val="277"/>
        </w:trPr>
        <w:tc>
          <w:tcPr>
            <w:tcW w:w="5118" w:type="dxa"/>
            <w:gridSpan w:val="7"/>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7229FD">
        <w:trPr>
          <w:trHeight w:hRule="exact" w:val="307"/>
        </w:trPr>
        <w:tc>
          <w:tcPr>
            <w:tcW w:w="143" w:type="dxa"/>
          </w:tcPr>
          <w:p w:rsidR="007229FD" w:rsidRDefault="007229FD"/>
        </w:tc>
        <w:tc>
          <w:tcPr>
            <w:tcW w:w="285" w:type="dxa"/>
          </w:tcPr>
          <w:p w:rsidR="007229FD" w:rsidRDefault="007229FD"/>
        </w:tc>
        <w:tc>
          <w:tcPr>
            <w:tcW w:w="710" w:type="dxa"/>
          </w:tcPr>
          <w:p w:rsidR="007229FD" w:rsidRDefault="007229FD"/>
        </w:tc>
        <w:tc>
          <w:tcPr>
            <w:tcW w:w="1419" w:type="dxa"/>
          </w:tcPr>
          <w:p w:rsidR="007229FD" w:rsidRDefault="007229FD"/>
        </w:tc>
        <w:tc>
          <w:tcPr>
            <w:tcW w:w="1419" w:type="dxa"/>
          </w:tcPr>
          <w:p w:rsidR="007229FD" w:rsidRDefault="007229FD"/>
        </w:tc>
        <w:tc>
          <w:tcPr>
            <w:tcW w:w="710" w:type="dxa"/>
          </w:tcPr>
          <w:p w:rsidR="007229FD" w:rsidRDefault="007229FD"/>
        </w:tc>
        <w:tc>
          <w:tcPr>
            <w:tcW w:w="426" w:type="dxa"/>
          </w:tcPr>
          <w:p w:rsidR="007229FD" w:rsidRDefault="007229FD"/>
        </w:tc>
        <w:tc>
          <w:tcPr>
            <w:tcW w:w="5118" w:type="dxa"/>
            <w:gridSpan w:val="3"/>
            <w:vMerge/>
            <w:shd w:val="clear" w:color="000000" w:fill="FFFFFF"/>
            <w:tcMar>
              <w:left w:w="34" w:type="dxa"/>
              <w:right w:w="34" w:type="dxa"/>
            </w:tcMar>
          </w:tcPr>
          <w:p w:rsidR="007229FD" w:rsidRDefault="007229FD"/>
        </w:tc>
      </w:tr>
      <w:tr w:rsidR="007229FD">
        <w:trPr>
          <w:trHeight w:hRule="exact" w:val="1762"/>
        </w:trPr>
        <w:tc>
          <w:tcPr>
            <w:tcW w:w="143" w:type="dxa"/>
          </w:tcPr>
          <w:p w:rsidR="007229FD" w:rsidRDefault="007229FD"/>
        </w:tc>
        <w:tc>
          <w:tcPr>
            <w:tcW w:w="285" w:type="dxa"/>
          </w:tcPr>
          <w:p w:rsidR="007229FD" w:rsidRDefault="007229FD"/>
        </w:tc>
        <w:tc>
          <w:tcPr>
            <w:tcW w:w="710" w:type="dxa"/>
          </w:tcPr>
          <w:p w:rsidR="007229FD" w:rsidRDefault="007229FD"/>
        </w:tc>
        <w:tc>
          <w:tcPr>
            <w:tcW w:w="1419" w:type="dxa"/>
          </w:tcPr>
          <w:p w:rsidR="007229FD" w:rsidRDefault="007229FD"/>
        </w:tc>
        <w:tc>
          <w:tcPr>
            <w:tcW w:w="1419" w:type="dxa"/>
          </w:tcPr>
          <w:p w:rsidR="007229FD" w:rsidRDefault="007229FD"/>
        </w:tc>
        <w:tc>
          <w:tcPr>
            <w:tcW w:w="710" w:type="dxa"/>
          </w:tcPr>
          <w:p w:rsidR="007229FD" w:rsidRDefault="007229FD"/>
        </w:tc>
        <w:tc>
          <w:tcPr>
            <w:tcW w:w="426" w:type="dxa"/>
          </w:tcPr>
          <w:p w:rsidR="007229FD" w:rsidRDefault="007229FD"/>
        </w:tc>
        <w:tc>
          <w:tcPr>
            <w:tcW w:w="1277" w:type="dxa"/>
          </w:tcPr>
          <w:p w:rsidR="007229FD" w:rsidRDefault="007229FD"/>
        </w:tc>
        <w:tc>
          <w:tcPr>
            <w:tcW w:w="993" w:type="dxa"/>
          </w:tcPr>
          <w:p w:rsidR="007229FD" w:rsidRDefault="007229FD"/>
        </w:tc>
        <w:tc>
          <w:tcPr>
            <w:tcW w:w="2836" w:type="dxa"/>
          </w:tcPr>
          <w:p w:rsidR="007229FD" w:rsidRDefault="007229FD"/>
        </w:tc>
      </w:tr>
      <w:tr w:rsidR="007229FD">
        <w:trPr>
          <w:trHeight w:hRule="exact" w:val="277"/>
        </w:trPr>
        <w:tc>
          <w:tcPr>
            <w:tcW w:w="143" w:type="dxa"/>
          </w:tcPr>
          <w:p w:rsidR="007229FD" w:rsidRDefault="007229FD"/>
        </w:tc>
        <w:tc>
          <w:tcPr>
            <w:tcW w:w="10079" w:type="dxa"/>
            <w:gridSpan w:val="9"/>
            <w:vMerge w:val="restart"/>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229FD">
        <w:trPr>
          <w:trHeight w:hRule="exact" w:val="138"/>
        </w:trPr>
        <w:tc>
          <w:tcPr>
            <w:tcW w:w="143" w:type="dxa"/>
          </w:tcPr>
          <w:p w:rsidR="007229FD" w:rsidRDefault="007229FD"/>
        </w:tc>
        <w:tc>
          <w:tcPr>
            <w:tcW w:w="10079" w:type="dxa"/>
            <w:gridSpan w:val="9"/>
            <w:vMerge/>
            <w:shd w:val="clear" w:color="000000" w:fill="FFFFFF"/>
            <w:tcMar>
              <w:left w:w="34" w:type="dxa"/>
              <w:right w:w="34" w:type="dxa"/>
            </w:tcMar>
          </w:tcPr>
          <w:p w:rsidR="007229FD" w:rsidRDefault="007229FD"/>
        </w:tc>
      </w:tr>
      <w:tr w:rsidR="007229FD">
        <w:trPr>
          <w:trHeight w:hRule="exact" w:val="1666"/>
        </w:trPr>
        <w:tc>
          <w:tcPr>
            <w:tcW w:w="143" w:type="dxa"/>
          </w:tcPr>
          <w:p w:rsidR="007229FD" w:rsidRDefault="007229FD"/>
        </w:tc>
        <w:tc>
          <w:tcPr>
            <w:tcW w:w="10079" w:type="dxa"/>
            <w:gridSpan w:val="9"/>
            <w:shd w:val="clear" w:color="000000" w:fill="FFFFFF"/>
            <w:tcMar>
              <w:left w:w="34" w:type="dxa"/>
              <w:right w:w="34" w:type="dxa"/>
            </w:tcMar>
          </w:tcPr>
          <w:p w:rsidR="007229FD" w:rsidRDefault="00120CB2">
            <w:pPr>
              <w:spacing w:after="0" w:line="240" w:lineRule="auto"/>
              <w:jc w:val="center"/>
              <w:rPr>
                <w:sz w:val="24"/>
                <w:szCs w:val="24"/>
              </w:rPr>
            </w:pPr>
            <w:r>
              <w:rPr>
                <w:rFonts w:ascii="Times New Roman" w:hAnsi="Times New Roman" w:cs="Times New Roman"/>
                <w:color w:val="000000"/>
                <w:sz w:val="24"/>
                <w:szCs w:val="24"/>
              </w:rPr>
              <w:t>заочной формы обучения 20</w:t>
            </w:r>
            <w:r>
              <w:rPr>
                <w:rFonts w:ascii="Times New Roman" w:hAnsi="Times New Roman" w:cs="Times New Roman"/>
                <w:color w:val="000000"/>
                <w:sz w:val="24"/>
                <w:szCs w:val="24"/>
                <w:lang w:val="ru-RU"/>
              </w:rPr>
              <w:t>19</w:t>
            </w:r>
            <w:r w:rsidR="00C532A3">
              <w:rPr>
                <w:rFonts w:ascii="Times New Roman" w:hAnsi="Times New Roman" w:cs="Times New Roman"/>
                <w:color w:val="000000"/>
                <w:sz w:val="24"/>
                <w:szCs w:val="24"/>
              </w:rPr>
              <w:t xml:space="preserve"> года набора</w:t>
            </w:r>
          </w:p>
          <w:p w:rsidR="007229FD" w:rsidRDefault="007229FD">
            <w:pPr>
              <w:spacing w:after="0" w:line="240" w:lineRule="auto"/>
              <w:jc w:val="center"/>
              <w:rPr>
                <w:sz w:val="24"/>
                <w:szCs w:val="24"/>
              </w:rPr>
            </w:pPr>
          </w:p>
          <w:p w:rsidR="007229FD" w:rsidRDefault="00C532A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229FD" w:rsidRDefault="007229FD">
            <w:pPr>
              <w:spacing w:after="0" w:line="240" w:lineRule="auto"/>
              <w:jc w:val="center"/>
              <w:rPr>
                <w:sz w:val="24"/>
                <w:szCs w:val="24"/>
              </w:rPr>
            </w:pPr>
          </w:p>
          <w:p w:rsidR="007229FD" w:rsidRDefault="00C532A3">
            <w:pPr>
              <w:spacing w:after="0" w:line="240" w:lineRule="auto"/>
              <w:jc w:val="center"/>
              <w:rPr>
                <w:sz w:val="24"/>
                <w:szCs w:val="24"/>
              </w:rPr>
            </w:pPr>
            <w:r>
              <w:rPr>
                <w:rFonts w:ascii="Times New Roman" w:hAnsi="Times New Roman" w:cs="Times New Roman"/>
                <w:color w:val="000000"/>
                <w:sz w:val="24"/>
                <w:szCs w:val="24"/>
              </w:rPr>
              <w:t>Омск, 2021</w:t>
            </w:r>
          </w:p>
        </w:tc>
      </w:tr>
    </w:tbl>
    <w:p w:rsidR="007229FD" w:rsidRDefault="00C532A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229FD">
        <w:trPr>
          <w:trHeight w:hRule="exact" w:val="2222"/>
        </w:trPr>
        <w:tc>
          <w:tcPr>
            <w:tcW w:w="10788" w:type="dxa"/>
            <w:shd w:val="clear" w:color="000000" w:fill="FFFFFF"/>
            <w:tcMar>
              <w:left w:w="34" w:type="dxa"/>
              <w:right w:w="34" w:type="dxa"/>
            </w:tcMar>
          </w:tcPr>
          <w:p w:rsidR="007229FD" w:rsidRPr="00120CB2" w:rsidRDefault="00C532A3">
            <w:pPr>
              <w:spacing w:after="0" w:line="240" w:lineRule="auto"/>
              <w:rPr>
                <w:sz w:val="24"/>
                <w:szCs w:val="24"/>
                <w:lang w:val="ru-RU"/>
              </w:rPr>
            </w:pPr>
            <w:r w:rsidRPr="00120CB2">
              <w:rPr>
                <w:rFonts w:ascii="Times New Roman" w:hAnsi="Times New Roman" w:cs="Times New Roman"/>
                <w:color w:val="000000"/>
                <w:sz w:val="24"/>
                <w:szCs w:val="24"/>
                <w:lang w:val="ru-RU"/>
              </w:rPr>
              <w:lastRenderedPageBreak/>
              <w:t>Составитель:</w:t>
            </w:r>
          </w:p>
          <w:p w:rsidR="007229FD" w:rsidRPr="00120CB2" w:rsidRDefault="007229FD">
            <w:pPr>
              <w:spacing w:after="0" w:line="240" w:lineRule="auto"/>
              <w:rPr>
                <w:sz w:val="24"/>
                <w:szCs w:val="24"/>
                <w:lang w:val="ru-RU"/>
              </w:rPr>
            </w:pPr>
          </w:p>
          <w:p w:rsidR="007229FD" w:rsidRPr="00120CB2" w:rsidRDefault="00C532A3">
            <w:pPr>
              <w:spacing w:after="0" w:line="240" w:lineRule="auto"/>
              <w:rPr>
                <w:sz w:val="24"/>
                <w:szCs w:val="24"/>
                <w:lang w:val="ru-RU"/>
              </w:rPr>
            </w:pPr>
            <w:r w:rsidRPr="00120CB2">
              <w:rPr>
                <w:rFonts w:ascii="Times New Roman" w:hAnsi="Times New Roman" w:cs="Times New Roman"/>
                <w:color w:val="000000"/>
                <w:sz w:val="24"/>
                <w:szCs w:val="24"/>
                <w:lang w:val="ru-RU"/>
              </w:rPr>
              <w:t>к.пед.н., доцент _________________ /Шабалин А.М./</w:t>
            </w:r>
          </w:p>
          <w:p w:rsidR="007229FD" w:rsidRPr="00120CB2" w:rsidRDefault="007229FD">
            <w:pPr>
              <w:spacing w:after="0" w:line="240" w:lineRule="auto"/>
              <w:rPr>
                <w:sz w:val="24"/>
                <w:szCs w:val="24"/>
                <w:lang w:val="ru-RU"/>
              </w:rPr>
            </w:pPr>
          </w:p>
          <w:p w:rsidR="007229FD" w:rsidRPr="00120CB2" w:rsidRDefault="00C532A3">
            <w:pPr>
              <w:spacing w:after="0" w:line="240" w:lineRule="auto"/>
              <w:rPr>
                <w:sz w:val="24"/>
                <w:szCs w:val="24"/>
                <w:lang w:val="ru-RU"/>
              </w:rPr>
            </w:pPr>
            <w:r w:rsidRPr="00120CB2">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7229FD" w:rsidRDefault="00C532A3">
            <w:pPr>
              <w:spacing w:after="0" w:line="240" w:lineRule="auto"/>
              <w:rPr>
                <w:sz w:val="24"/>
                <w:szCs w:val="24"/>
              </w:rPr>
            </w:pPr>
            <w:r>
              <w:rPr>
                <w:rFonts w:ascii="Times New Roman" w:hAnsi="Times New Roman" w:cs="Times New Roman"/>
                <w:color w:val="000000"/>
                <w:sz w:val="24"/>
                <w:szCs w:val="24"/>
              </w:rPr>
              <w:t>Протокол от 30.08.2021 г.  №1</w:t>
            </w:r>
          </w:p>
        </w:tc>
      </w:tr>
      <w:tr w:rsidR="007229FD" w:rsidRPr="00120CB2">
        <w:trPr>
          <w:trHeight w:hRule="exact" w:val="277"/>
        </w:trPr>
        <w:tc>
          <w:tcPr>
            <w:tcW w:w="10788" w:type="dxa"/>
            <w:shd w:val="clear" w:color="000000" w:fill="FFFFFF"/>
            <w:tcMar>
              <w:left w:w="34" w:type="dxa"/>
              <w:right w:w="34" w:type="dxa"/>
            </w:tcMar>
          </w:tcPr>
          <w:p w:rsidR="007229FD" w:rsidRPr="00120CB2" w:rsidRDefault="00C532A3">
            <w:pPr>
              <w:spacing w:after="0" w:line="240" w:lineRule="auto"/>
              <w:rPr>
                <w:sz w:val="24"/>
                <w:szCs w:val="24"/>
                <w:lang w:val="ru-RU"/>
              </w:rPr>
            </w:pPr>
            <w:r w:rsidRPr="00120CB2">
              <w:rPr>
                <w:rFonts w:ascii="Times New Roman" w:hAnsi="Times New Roman" w:cs="Times New Roman"/>
                <w:color w:val="000000"/>
                <w:sz w:val="24"/>
                <w:szCs w:val="24"/>
                <w:lang w:val="ru-RU"/>
              </w:rPr>
              <w:t>Зав. кафедрой, профессор, к.п.н. _________________ /Лучко О.Н./</w:t>
            </w:r>
          </w:p>
        </w:tc>
      </w:tr>
    </w:tbl>
    <w:p w:rsidR="007229FD" w:rsidRPr="00120CB2" w:rsidRDefault="00C532A3">
      <w:pPr>
        <w:rPr>
          <w:sz w:val="0"/>
          <w:szCs w:val="0"/>
          <w:lang w:val="ru-RU"/>
        </w:rPr>
      </w:pPr>
      <w:r w:rsidRPr="00120CB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229FD">
        <w:trPr>
          <w:trHeight w:hRule="exact" w:val="277"/>
        </w:trPr>
        <w:tc>
          <w:tcPr>
            <w:tcW w:w="9654" w:type="dxa"/>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229FD">
        <w:trPr>
          <w:trHeight w:hRule="exact" w:val="555"/>
        </w:trPr>
        <w:tc>
          <w:tcPr>
            <w:tcW w:w="9640" w:type="dxa"/>
          </w:tcPr>
          <w:p w:rsidR="007229FD" w:rsidRDefault="007229FD"/>
        </w:tc>
      </w:tr>
      <w:tr w:rsidR="007229FD">
        <w:trPr>
          <w:trHeight w:hRule="exact" w:val="8751"/>
        </w:trPr>
        <w:tc>
          <w:tcPr>
            <w:tcW w:w="9654" w:type="dxa"/>
            <w:shd w:val="clear" w:color="000000" w:fill="FFFFFF"/>
            <w:tcMar>
              <w:left w:w="34" w:type="dxa"/>
              <w:right w:w="34" w:type="dxa"/>
            </w:tcMar>
          </w:tcPr>
          <w:p w:rsidR="007229FD" w:rsidRPr="00120CB2" w:rsidRDefault="00C532A3">
            <w:pPr>
              <w:spacing w:after="0" w:line="240" w:lineRule="auto"/>
              <w:rPr>
                <w:sz w:val="24"/>
                <w:szCs w:val="24"/>
                <w:lang w:val="ru-RU"/>
              </w:rPr>
            </w:pPr>
            <w:r w:rsidRPr="00120CB2">
              <w:rPr>
                <w:rFonts w:ascii="Times New Roman" w:hAnsi="Times New Roman" w:cs="Times New Roman"/>
                <w:color w:val="000000"/>
                <w:sz w:val="24"/>
                <w:szCs w:val="24"/>
                <w:lang w:val="ru-RU"/>
              </w:rPr>
              <w:t>1     Наименование дисциплины</w:t>
            </w:r>
          </w:p>
          <w:p w:rsidR="007229FD" w:rsidRPr="00120CB2" w:rsidRDefault="00C532A3">
            <w:pPr>
              <w:spacing w:after="0" w:line="240" w:lineRule="auto"/>
              <w:rPr>
                <w:sz w:val="24"/>
                <w:szCs w:val="24"/>
                <w:lang w:val="ru-RU"/>
              </w:rPr>
            </w:pPr>
            <w:r w:rsidRPr="00120CB2">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229FD" w:rsidRPr="00120CB2" w:rsidRDefault="00C532A3">
            <w:pPr>
              <w:spacing w:after="0" w:line="240" w:lineRule="auto"/>
              <w:rPr>
                <w:sz w:val="24"/>
                <w:szCs w:val="24"/>
                <w:lang w:val="ru-RU"/>
              </w:rPr>
            </w:pPr>
            <w:r w:rsidRPr="00120CB2">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7229FD" w:rsidRPr="00120CB2" w:rsidRDefault="00C532A3">
            <w:pPr>
              <w:spacing w:after="0" w:line="240" w:lineRule="auto"/>
              <w:rPr>
                <w:sz w:val="24"/>
                <w:szCs w:val="24"/>
                <w:lang w:val="ru-RU"/>
              </w:rPr>
            </w:pPr>
            <w:r w:rsidRPr="00120CB2">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229FD" w:rsidRPr="00120CB2" w:rsidRDefault="00C532A3">
            <w:pPr>
              <w:spacing w:after="0" w:line="240" w:lineRule="auto"/>
              <w:rPr>
                <w:sz w:val="24"/>
                <w:szCs w:val="24"/>
                <w:lang w:val="ru-RU"/>
              </w:rPr>
            </w:pPr>
            <w:r w:rsidRPr="00120CB2">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229FD" w:rsidRPr="00120CB2" w:rsidRDefault="00C532A3">
            <w:pPr>
              <w:spacing w:after="0" w:line="240" w:lineRule="auto"/>
              <w:rPr>
                <w:sz w:val="24"/>
                <w:szCs w:val="24"/>
                <w:lang w:val="ru-RU"/>
              </w:rPr>
            </w:pPr>
            <w:r w:rsidRPr="00120CB2">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7229FD" w:rsidRPr="00120CB2" w:rsidRDefault="00C532A3">
            <w:pPr>
              <w:spacing w:after="0" w:line="240" w:lineRule="auto"/>
              <w:rPr>
                <w:sz w:val="24"/>
                <w:szCs w:val="24"/>
                <w:lang w:val="ru-RU"/>
              </w:rPr>
            </w:pPr>
            <w:r w:rsidRPr="00120CB2">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7229FD" w:rsidRPr="00120CB2" w:rsidRDefault="00C532A3">
            <w:pPr>
              <w:spacing w:after="0" w:line="240" w:lineRule="auto"/>
              <w:rPr>
                <w:sz w:val="24"/>
                <w:szCs w:val="24"/>
                <w:lang w:val="ru-RU"/>
              </w:rPr>
            </w:pPr>
            <w:r w:rsidRPr="00120CB2">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7229FD" w:rsidRPr="00120CB2" w:rsidRDefault="00C532A3">
            <w:pPr>
              <w:spacing w:after="0" w:line="240" w:lineRule="auto"/>
              <w:rPr>
                <w:sz w:val="24"/>
                <w:szCs w:val="24"/>
                <w:lang w:val="ru-RU"/>
              </w:rPr>
            </w:pPr>
            <w:r w:rsidRPr="00120CB2">
              <w:rPr>
                <w:rFonts w:ascii="Times New Roman" w:hAnsi="Times New Roman" w:cs="Times New Roman"/>
                <w:color w:val="000000"/>
                <w:sz w:val="24"/>
                <w:szCs w:val="24"/>
                <w:lang w:val="ru-RU"/>
              </w:rPr>
              <w:t>9     Методические указания для обучающихся по освоению дисциплины</w:t>
            </w:r>
          </w:p>
          <w:p w:rsidR="007229FD" w:rsidRPr="00120CB2" w:rsidRDefault="00C532A3">
            <w:pPr>
              <w:spacing w:after="0" w:line="240" w:lineRule="auto"/>
              <w:rPr>
                <w:sz w:val="24"/>
                <w:szCs w:val="24"/>
                <w:lang w:val="ru-RU"/>
              </w:rPr>
            </w:pPr>
            <w:r w:rsidRPr="00120CB2">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229FD" w:rsidRPr="00120CB2" w:rsidRDefault="00C532A3">
            <w:pPr>
              <w:spacing w:after="0" w:line="240" w:lineRule="auto"/>
              <w:rPr>
                <w:sz w:val="24"/>
                <w:szCs w:val="24"/>
                <w:lang w:val="ru-RU"/>
              </w:rPr>
            </w:pPr>
            <w:r w:rsidRPr="00120CB2">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7229FD" w:rsidRDefault="00C532A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229FD" w:rsidRDefault="00C532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9FD" w:rsidRPr="00120CB2">
        <w:trPr>
          <w:trHeight w:hRule="exact" w:val="277"/>
        </w:trPr>
        <w:tc>
          <w:tcPr>
            <w:tcW w:w="9654" w:type="dxa"/>
            <w:shd w:val="clear" w:color="000000" w:fill="FFFFFF"/>
            <w:tcMar>
              <w:left w:w="34" w:type="dxa"/>
              <w:right w:w="34" w:type="dxa"/>
            </w:tcMar>
          </w:tcPr>
          <w:p w:rsidR="007229FD" w:rsidRPr="00120CB2" w:rsidRDefault="00C532A3">
            <w:pPr>
              <w:spacing w:after="0" w:line="240" w:lineRule="auto"/>
              <w:rPr>
                <w:sz w:val="24"/>
                <w:szCs w:val="24"/>
                <w:lang w:val="ru-RU"/>
              </w:rPr>
            </w:pPr>
            <w:r w:rsidRPr="00120CB2">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7229FD" w:rsidRPr="00120CB2">
        <w:trPr>
          <w:trHeight w:hRule="exact" w:val="14889"/>
        </w:trPr>
        <w:tc>
          <w:tcPr>
            <w:tcW w:w="9654" w:type="dxa"/>
            <w:shd w:val="clear" w:color="000000" w:fill="FFFFFF"/>
            <w:tcMar>
              <w:left w:w="34" w:type="dxa"/>
              <w:right w:w="34" w:type="dxa"/>
            </w:tcMar>
          </w:tcPr>
          <w:p w:rsidR="007229FD" w:rsidRPr="00120CB2" w:rsidRDefault="00C532A3">
            <w:pPr>
              <w:spacing w:after="0" w:line="240" w:lineRule="auto"/>
              <w:jc w:val="both"/>
              <w:rPr>
                <w:sz w:val="24"/>
                <w:szCs w:val="24"/>
                <w:lang w:val="ru-RU"/>
              </w:rPr>
            </w:pPr>
            <w:r w:rsidRPr="00120CB2">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7229FD" w:rsidRPr="00120CB2" w:rsidRDefault="00C532A3">
            <w:pPr>
              <w:spacing w:after="0" w:line="240" w:lineRule="auto"/>
              <w:jc w:val="both"/>
              <w:rPr>
                <w:sz w:val="24"/>
                <w:szCs w:val="24"/>
                <w:lang w:val="ru-RU"/>
              </w:rPr>
            </w:pPr>
            <w:r w:rsidRPr="00120CB2">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120CB2">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7229FD" w:rsidRPr="00120CB2" w:rsidRDefault="00C532A3">
            <w:pPr>
              <w:spacing w:after="0" w:line="240" w:lineRule="auto"/>
              <w:jc w:val="both"/>
              <w:rPr>
                <w:sz w:val="24"/>
                <w:szCs w:val="24"/>
                <w:lang w:val="ru-RU"/>
              </w:rPr>
            </w:pPr>
            <w:r w:rsidRPr="00120CB2">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229FD" w:rsidRPr="00120CB2" w:rsidRDefault="00C532A3">
            <w:pPr>
              <w:spacing w:after="0" w:line="240" w:lineRule="auto"/>
              <w:jc w:val="both"/>
              <w:rPr>
                <w:sz w:val="24"/>
                <w:szCs w:val="24"/>
                <w:lang w:val="ru-RU"/>
              </w:rPr>
            </w:pPr>
            <w:r w:rsidRPr="00120CB2">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229FD" w:rsidRPr="00120CB2" w:rsidRDefault="00C532A3">
            <w:pPr>
              <w:spacing w:after="0" w:line="240" w:lineRule="auto"/>
              <w:jc w:val="both"/>
              <w:rPr>
                <w:sz w:val="24"/>
                <w:szCs w:val="24"/>
                <w:lang w:val="ru-RU"/>
              </w:rPr>
            </w:pPr>
            <w:r w:rsidRPr="00120CB2">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229FD" w:rsidRPr="00120CB2" w:rsidRDefault="00C532A3">
            <w:pPr>
              <w:spacing w:after="0" w:line="240" w:lineRule="auto"/>
              <w:jc w:val="both"/>
              <w:rPr>
                <w:sz w:val="24"/>
                <w:szCs w:val="24"/>
                <w:lang w:val="ru-RU"/>
              </w:rPr>
            </w:pPr>
            <w:r w:rsidRPr="00120CB2">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229FD" w:rsidRPr="00120CB2" w:rsidRDefault="00C532A3">
            <w:pPr>
              <w:spacing w:after="0" w:line="240" w:lineRule="auto"/>
              <w:jc w:val="both"/>
              <w:rPr>
                <w:sz w:val="24"/>
                <w:szCs w:val="24"/>
                <w:lang w:val="ru-RU"/>
              </w:rPr>
            </w:pPr>
            <w:r w:rsidRPr="00120CB2">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229FD" w:rsidRPr="00120CB2" w:rsidRDefault="00C532A3">
            <w:pPr>
              <w:spacing w:after="0" w:line="240" w:lineRule="auto"/>
              <w:jc w:val="both"/>
              <w:rPr>
                <w:sz w:val="24"/>
                <w:szCs w:val="24"/>
                <w:lang w:val="ru-RU"/>
              </w:rPr>
            </w:pPr>
            <w:r w:rsidRPr="00120CB2">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229FD" w:rsidRPr="00120CB2" w:rsidRDefault="00C532A3">
            <w:pPr>
              <w:spacing w:after="0" w:line="240" w:lineRule="auto"/>
              <w:jc w:val="both"/>
              <w:rPr>
                <w:sz w:val="24"/>
                <w:szCs w:val="24"/>
                <w:lang w:val="ru-RU"/>
              </w:rPr>
            </w:pPr>
            <w:r w:rsidRPr="00120CB2">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229FD" w:rsidRPr="00120CB2" w:rsidRDefault="00C532A3">
            <w:pPr>
              <w:spacing w:after="0" w:line="240" w:lineRule="auto"/>
              <w:jc w:val="both"/>
              <w:rPr>
                <w:sz w:val="24"/>
                <w:szCs w:val="24"/>
                <w:lang w:val="ru-RU"/>
              </w:rPr>
            </w:pPr>
            <w:r w:rsidRPr="00120CB2">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7229FD" w:rsidRPr="00120CB2" w:rsidRDefault="00C532A3">
            <w:pPr>
              <w:spacing w:after="0" w:line="240" w:lineRule="auto"/>
              <w:jc w:val="both"/>
              <w:rPr>
                <w:sz w:val="24"/>
                <w:szCs w:val="24"/>
                <w:lang w:val="ru-RU"/>
              </w:rPr>
            </w:pPr>
            <w:r w:rsidRPr="00120CB2">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«Операционные системы» в течение 2021/2022 учебного года:</w:t>
            </w:r>
          </w:p>
          <w:p w:rsidR="007229FD" w:rsidRPr="00120CB2" w:rsidRDefault="00C532A3">
            <w:pPr>
              <w:spacing w:after="0" w:line="240" w:lineRule="auto"/>
              <w:jc w:val="both"/>
              <w:rPr>
                <w:sz w:val="24"/>
                <w:szCs w:val="24"/>
                <w:lang w:val="ru-RU"/>
              </w:rPr>
            </w:pPr>
            <w:r w:rsidRPr="00120CB2">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229FD" w:rsidRPr="00120CB2" w:rsidRDefault="00C532A3">
      <w:pPr>
        <w:rPr>
          <w:sz w:val="0"/>
          <w:szCs w:val="0"/>
          <w:lang w:val="ru-RU"/>
        </w:rPr>
      </w:pPr>
      <w:r w:rsidRPr="00120CB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229FD" w:rsidRPr="00120CB2">
        <w:trPr>
          <w:trHeight w:hRule="exact" w:val="1125"/>
        </w:trPr>
        <w:tc>
          <w:tcPr>
            <w:tcW w:w="9654" w:type="dxa"/>
            <w:shd w:val="clear" w:color="000000" w:fill="FFFFFF"/>
            <w:tcMar>
              <w:left w:w="34" w:type="dxa"/>
              <w:right w:w="34" w:type="dxa"/>
            </w:tcMar>
          </w:tcPr>
          <w:p w:rsidR="007229FD" w:rsidRPr="00120CB2" w:rsidRDefault="00C532A3">
            <w:pPr>
              <w:spacing w:after="0" w:line="240" w:lineRule="auto"/>
              <w:rPr>
                <w:sz w:val="24"/>
                <w:szCs w:val="24"/>
                <w:lang w:val="ru-RU"/>
              </w:rPr>
            </w:pPr>
            <w:r w:rsidRPr="00120CB2">
              <w:rPr>
                <w:rFonts w:ascii="Times New Roman" w:hAnsi="Times New Roman" w:cs="Times New Roman"/>
                <w:b/>
                <w:color w:val="000000"/>
                <w:sz w:val="24"/>
                <w:szCs w:val="24"/>
                <w:lang w:val="ru-RU"/>
              </w:rPr>
              <w:lastRenderedPageBreak/>
              <w:t>1. Наименование дисциплины: Б1.О.13 «Операционные системы».</w:t>
            </w:r>
          </w:p>
          <w:p w:rsidR="007229FD" w:rsidRPr="00120CB2" w:rsidRDefault="00C532A3">
            <w:pPr>
              <w:spacing w:after="0" w:line="240" w:lineRule="auto"/>
              <w:rPr>
                <w:sz w:val="24"/>
                <w:szCs w:val="24"/>
                <w:lang w:val="ru-RU"/>
              </w:rPr>
            </w:pPr>
            <w:r w:rsidRPr="00120CB2">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229FD" w:rsidRPr="00120CB2">
        <w:trPr>
          <w:trHeight w:hRule="exact" w:val="139"/>
        </w:trPr>
        <w:tc>
          <w:tcPr>
            <w:tcW w:w="9640" w:type="dxa"/>
          </w:tcPr>
          <w:p w:rsidR="007229FD" w:rsidRPr="00120CB2" w:rsidRDefault="007229FD">
            <w:pPr>
              <w:rPr>
                <w:lang w:val="ru-RU"/>
              </w:rPr>
            </w:pPr>
          </w:p>
        </w:tc>
      </w:tr>
      <w:tr w:rsidR="007229FD" w:rsidRPr="00120CB2">
        <w:trPr>
          <w:trHeight w:hRule="exact" w:val="3260"/>
        </w:trPr>
        <w:tc>
          <w:tcPr>
            <w:tcW w:w="9654" w:type="dxa"/>
            <w:shd w:val="clear" w:color="000000" w:fill="FFFFFF"/>
            <w:tcMar>
              <w:left w:w="34" w:type="dxa"/>
              <w:right w:w="34" w:type="dxa"/>
            </w:tcMar>
          </w:tcPr>
          <w:p w:rsidR="007229FD" w:rsidRPr="00120CB2" w:rsidRDefault="00C532A3">
            <w:pPr>
              <w:spacing w:after="0" w:line="240" w:lineRule="auto"/>
              <w:jc w:val="both"/>
              <w:rPr>
                <w:sz w:val="24"/>
                <w:szCs w:val="24"/>
                <w:lang w:val="ru-RU"/>
              </w:rPr>
            </w:pPr>
            <w:r w:rsidRPr="00120CB2">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120CB2">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229FD" w:rsidRPr="00120CB2" w:rsidRDefault="00C532A3">
            <w:pPr>
              <w:spacing w:after="0" w:line="240" w:lineRule="auto"/>
              <w:jc w:val="both"/>
              <w:rPr>
                <w:sz w:val="24"/>
                <w:szCs w:val="24"/>
                <w:lang w:val="ru-RU"/>
              </w:rPr>
            </w:pPr>
            <w:r w:rsidRPr="00120CB2">
              <w:rPr>
                <w:rFonts w:ascii="Times New Roman" w:hAnsi="Times New Roman" w:cs="Times New Roman"/>
                <w:color w:val="000000"/>
                <w:sz w:val="24"/>
                <w:szCs w:val="24"/>
                <w:lang w:val="ru-RU"/>
              </w:rPr>
              <w:t>Процесс изучения дисциплины «Операционные 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229FD" w:rsidRPr="00120CB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Pr="00120CB2" w:rsidRDefault="00C532A3">
            <w:pPr>
              <w:spacing w:after="0" w:line="240" w:lineRule="auto"/>
              <w:rPr>
                <w:sz w:val="24"/>
                <w:szCs w:val="24"/>
                <w:lang w:val="ru-RU"/>
              </w:rPr>
            </w:pPr>
            <w:r w:rsidRPr="00120CB2">
              <w:rPr>
                <w:rFonts w:ascii="Times New Roman" w:hAnsi="Times New Roman" w:cs="Times New Roman"/>
                <w:b/>
                <w:color w:val="000000"/>
                <w:sz w:val="24"/>
                <w:szCs w:val="24"/>
                <w:lang w:val="ru-RU"/>
              </w:rPr>
              <w:t>Код компетенции: ОПК-2</w:t>
            </w:r>
          </w:p>
          <w:p w:rsidR="007229FD" w:rsidRPr="00120CB2" w:rsidRDefault="00C532A3">
            <w:pPr>
              <w:spacing w:after="0" w:line="240" w:lineRule="auto"/>
              <w:rPr>
                <w:sz w:val="24"/>
                <w:szCs w:val="24"/>
                <w:lang w:val="ru-RU"/>
              </w:rPr>
            </w:pPr>
            <w:r w:rsidRPr="00120CB2">
              <w:rPr>
                <w:rFonts w:ascii="Times New Roman" w:hAnsi="Times New Roman" w:cs="Times New Roman"/>
                <w:b/>
                <w:color w:val="000000"/>
                <w:sz w:val="24"/>
                <w:szCs w:val="24"/>
                <w:lang w:val="ru-RU"/>
              </w:rPr>
              <w:t>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r>
      <w:tr w:rsidR="007229FD">
        <w:trPr>
          <w:trHeight w:hRule="exact" w:val="585"/>
        </w:trPr>
        <w:tc>
          <w:tcPr>
            <w:tcW w:w="9654" w:type="dxa"/>
            <w:shd w:val="clear" w:color="000000" w:fill="FFFFFF"/>
            <w:tcMar>
              <w:left w:w="34" w:type="dxa"/>
              <w:right w:w="34" w:type="dxa"/>
            </w:tcMar>
          </w:tcPr>
          <w:p w:rsidR="007229FD" w:rsidRPr="00120CB2" w:rsidRDefault="007229FD">
            <w:pPr>
              <w:spacing w:after="0" w:line="240" w:lineRule="auto"/>
              <w:rPr>
                <w:sz w:val="24"/>
                <w:szCs w:val="24"/>
                <w:lang w:val="ru-RU"/>
              </w:rPr>
            </w:pPr>
          </w:p>
          <w:p w:rsidR="007229FD" w:rsidRDefault="00C532A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229FD" w:rsidRPr="00120C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Pr="00120CB2" w:rsidRDefault="00C532A3">
            <w:pPr>
              <w:spacing w:after="0" w:line="240" w:lineRule="auto"/>
              <w:rPr>
                <w:sz w:val="24"/>
                <w:szCs w:val="24"/>
                <w:lang w:val="ru-RU"/>
              </w:rPr>
            </w:pPr>
            <w:r w:rsidRPr="00120CB2">
              <w:rPr>
                <w:rFonts w:ascii="Times New Roman" w:hAnsi="Times New Roman" w:cs="Times New Roman"/>
                <w:color w:val="000000"/>
                <w:sz w:val="24"/>
                <w:szCs w:val="24"/>
                <w:lang w:val="ru-RU"/>
              </w:rPr>
              <w:t>ИОПК-2.1 знать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7229FD" w:rsidRPr="00120C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Pr="00120CB2" w:rsidRDefault="00C532A3">
            <w:pPr>
              <w:spacing w:after="0" w:line="240" w:lineRule="auto"/>
              <w:rPr>
                <w:sz w:val="24"/>
                <w:szCs w:val="24"/>
                <w:lang w:val="ru-RU"/>
              </w:rPr>
            </w:pPr>
            <w:r w:rsidRPr="00120CB2">
              <w:rPr>
                <w:rFonts w:ascii="Times New Roman" w:hAnsi="Times New Roman" w:cs="Times New Roman"/>
                <w:color w:val="000000"/>
                <w:sz w:val="24"/>
                <w:szCs w:val="24"/>
                <w:lang w:val="ru-RU"/>
              </w:rPr>
              <w:t>ИОПК-2.3 уметь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7229FD" w:rsidRPr="00120C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Pr="00120CB2" w:rsidRDefault="00C532A3">
            <w:pPr>
              <w:spacing w:after="0" w:line="240" w:lineRule="auto"/>
              <w:rPr>
                <w:sz w:val="24"/>
                <w:szCs w:val="24"/>
                <w:lang w:val="ru-RU"/>
              </w:rPr>
            </w:pPr>
            <w:r w:rsidRPr="00120CB2">
              <w:rPr>
                <w:rFonts w:ascii="Times New Roman" w:hAnsi="Times New Roman" w:cs="Times New Roman"/>
                <w:color w:val="000000"/>
                <w:sz w:val="24"/>
                <w:szCs w:val="24"/>
                <w:lang w:val="ru-RU"/>
              </w:rPr>
              <w:t>ИОПК-2.5 владеть навыками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r>
      <w:tr w:rsidR="007229FD" w:rsidRPr="00120CB2">
        <w:trPr>
          <w:trHeight w:hRule="exact" w:val="277"/>
        </w:trPr>
        <w:tc>
          <w:tcPr>
            <w:tcW w:w="9640" w:type="dxa"/>
          </w:tcPr>
          <w:p w:rsidR="007229FD" w:rsidRPr="00120CB2" w:rsidRDefault="007229FD">
            <w:pPr>
              <w:rPr>
                <w:lang w:val="ru-RU"/>
              </w:rPr>
            </w:pPr>
          </w:p>
        </w:tc>
      </w:tr>
      <w:tr w:rsidR="007229FD" w:rsidRPr="00120C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Pr="00120CB2" w:rsidRDefault="00C532A3">
            <w:pPr>
              <w:spacing w:after="0" w:line="240" w:lineRule="auto"/>
              <w:rPr>
                <w:sz w:val="24"/>
                <w:szCs w:val="24"/>
                <w:lang w:val="ru-RU"/>
              </w:rPr>
            </w:pPr>
            <w:r w:rsidRPr="00120CB2">
              <w:rPr>
                <w:rFonts w:ascii="Times New Roman" w:hAnsi="Times New Roman" w:cs="Times New Roman"/>
                <w:b/>
                <w:color w:val="000000"/>
                <w:sz w:val="24"/>
                <w:szCs w:val="24"/>
                <w:lang w:val="ru-RU"/>
              </w:rPr>
              <w:t>Код компетенции: ОПК-5</w:t>
            </w:r>
          </w:p>
          <w:p w:rsidR="007229FD" w:rsidRPr="00120CB2" w:rsidRDefault="00C532A3">
            <w:pPr>
              <w:spacing w:after="0" w:line="240" w:lineRule="auto"/>
              <w:rPr>
                <w:sz w:val="24"/>
                <w:szCs w:val="24"/>
                <w:lang w:val="ru-RU"/>
              </w:rPr>
            </w:pPr>
            <w:r w:rsidRPr="00120CB2">
              <w:rPr>
                <w:rFonts w:ascii="Times New Roman" w:hAnsi="Times New Roman" w:cs="Times New Roman"/>
                <w:b/>
                <w:color w:val="000000"/>
                <w:sz w:val="24"/>
                <w:szCs w:val="24"/>
                <w:lang w:val="ru-RU"/>
              </w:rPr>
              <w:t>Способен инсталлировать программное и аппаратное обеспечение для информационных и автоматизированных систем</w:t>
            </w:r>
          </w:p>
        </w:tc>
      </w:tr>
      <w:tr w:rsidR="007229FD">
        <w:trPr>
          <w:trHeight w:hRule="exact" w:val="585"/>
        </w:trPr>
        <w:tc>
          <w:tcPr>
            <w:tcW w:w="9654" w:type="dxa"/>
            <w:shd w:val="clear" w:color="000000" w:fill="FFFFFF"/>
            <w:tcMar>
              <w:left w:w="34" w:type="dxa"/>
              <w:right w:w="34" w:type="dxa"/>
            </w:tcMar>
          </w:tcPr>
          <w:p w:rsidR="007229FD" w:rsidRPr="00120CB2" w:rsidRDefault="007229FD">
            <w:pPr>
              <w:spacing w:after="0" w:line="240" w:lineRule="auto"/>
              <w:rPr>
                <w:sz w:val="24"/>
                <w:szCs w:val="24"/>
                <w:lang w:val="ru-RU"/>
              </w:rPr>
            </w:pPr>
          </w:p>
          <w:p w:rsidR="007229FD" w:rsidRDefault="00C532A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229FD" w:rsidRPr="00120C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Pr="00120CB2" w:rsidRDefault="00C532A3">
            <w:pPr>
              <w:spacing w:after="0" w:line="240" w:lineRule="auto"/>
              <w:rPr>
                <w:sz w:val="24"/>
                <w:szCs w:val="24"/>
                <w:lang w:val="ru-RU"/>
              </w:rPr>
            </w:pPr>
            <w:r w:rsidRPr="00120CB2">
              <w:rPr>
                <w:rFonts w:ascii="Times New Roman" w:hAnsi="Times New Roman" w:cs="Times New Roman"/>
                <w:color w:val="000000"/>
                <w:sz w:val="24"/>
                <w:szCs w:val="24"/>
                <w:lang w:val="ru-RU"/>
              </w:rPr>
              <w:t>ИОПК-5.1 знать основы системного администрирования</w:t>
            </w:r>
          </w:p>
        </w:tc>
      </w:tr>
      <w:tr w:rsidR="007229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ИОПК-5.2 знать администрирование СУБД</w:t>
            </w:r>
          </w:p>
        </w:tc>
      </w:tr>
      <w:tr w:rsidR="007229FD" w:rsidRPr="00120C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Pr="00120CB2" w:rsidRDefault="00C532A3">
            <w:pPr>
              <w:spacing w:after="0" w:line="240" w:lineRule="auto"/>
              <w:rPr>
                <w:sz w:val="24"/>
                <w:szCs w:val="24"/>
                <w:lang w:val="ru-RU"/>
              </w:rPr>
            </w:pPr>
            <w:r w:rsidRPr="00120CB2">
              <w:rPr>
                <w:rFonts w:ascii="Times New Roman" w:hAnsi="Times New Roman" w:cs="Times New Roman"/>
                <w:color w:val="000000"/>
                <w:sz w:val="24"/>
                <w:szCs w:val="24"/>
                <w:lang w:val="ru-RU"/>
              </w:rPr>
              <w:t>ИОПК-5.3 знать современные стандарты информационного взаимодействия систем</w:t>
            </w:r>
          </w:p>
        </w:tc>
      </w:tr>
      <w:tr w:rsidR="007229FD" w:rsidRPr="00120C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Pr="00120CB2" w:rsidRDefault="00C532A3">
            <w:pPr>
              <w:spacing w:after="0" w:line="240" w:lineRule="auto"/>
              <w:rPr>
                <w:sz w:val="24"/>
                <w:szCs w:val="24"/>
                <w:lang w:val="ru-RU"/>
              </w:rPr>
            </w:pPr>
            <w:r w:rsidRPr="00120CB2">
              <w:rPr>
                <w:rFonts w:ascii="Times New Roman" w:hAnsi="Times New Roman" w:cs="Times New Roman"/>
                <w:color w:val="000000"/>
                <w:sz w:val="24"/>
                <w:szCs w:val="24"/>
                <w:lang w:val="ru-RU"/>
              </w:rPr>
              <w:t>ИОПК-5.4 уметь выполнять параметрическую настройку информационных и автоматизированных систем</w:t>
            </w:r>
          </w:p>
        </w:tc>
      </w:tr>
      <w:tr w:rsidR="007229FD" w:rsidRPr="00120C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Pr="00120CB2" w:rsidRDefault="00C532A3">
            <w:pPr>
              <w:spacing w:after="0" w:line="240" w:lineRule="auto"/>
              <w:rPr>
                <w:sz w:val="24"/>
                <w:szCs w:val="24"/>
                <w:lang w:val="ru-RU"/>
              </w:rPr>
            </w:pPr>
            <w:r w:rsidRPr="00120CB2">
              <w:rPr>
                <w:rFonts w:ascii="Times New Roman" w:hAnsi="Times New Roman" w:cs="Times New Roman"/>
                <w:color w:val="000000"/>
                <w:sz w:val="24"/>
                <w:szCs w:val="24"/>
                <w:lang w:val="ru-RU"/>
              </w:rPr>
              <w:t>ИОПК-5.5 владеть навыками инсталляции программного и аппаратного обеспечения информационных и автоматизированных систем</w:t>
            </w:r>
          </w:p>
        </w:tc>
      </w:tr>
      <w:tr w:rsidR="007229FD" w:rsidRPr="00120CB2">
        <w:trPr>
          <w:trHeight w:hRule="exact" w:val="416"/>
        </w:trPr>
        <w:tc>
          <w:tcPr>
            <w:tcW w:w="9640" w:type="dxa"/>
          </w:tcPr>
          <w:p w:rsidR="007229FD" w:rsidRPr="00120CB2" w:rsidRDefault="007229FD">
            <w:pPr>
              <w:rPr>
                <w:lang w:val="ru-RU"/>
              </w:rPr>
            </w:pPr>
          </w:p>
        </w:tc>
      </w:tr>
      <w:tr w:rsidR="007229FD" w:rsidRPr="00120CB2">
        <w:trPr>
          <w:trHeight w:hRule="exact" w:val="304"/>
        </w:trPr>
        <w:tc>
          <w:tcPr>
            <w:tcW w:w="9654" w:type="dxa"/>
            <w:shd w:val="clear" w:color="000000" w:fill="FFFFFF"/>
            <w:tcMar>
              <w:left w:w="34" w:type="dxa"/>
              <w:right w:w="34" w:type="dxa"/>
            </w:tcMar>
          </w:tcPr>
          <w:p w:rsidR="007229FD" w:rsidRPr="00120CB2" w:rsidRDefault="00C532A3">
            <w:pPr>
              <w:spacing w:after="0" w:line="240" w:lineRule="auto"/>
              <w:rPr>
                <w:sz w:val="24"/>
                <w:szCs w:val="24"/>
                <w:lang w:val="ru-RU"/>
              </w:rPr>
            </w:pPr>
            <w:r w:rsidRPr="00120CB2">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7229FD" w:rsidRPr="00120CB2">
        <w:trPr>
          <w:trHeight w:hRule="exact" w:val="1366"/>
        </w:trPr>
        <w:tc>
          <w:tcPr>
            <w:tcW w:w="9654" w:type="dxa"/>
            <w:shd w:val="clear" w:color="000000" w:fill="FFFFFF"/>
            <w:tcMar>
              <w:left w:w="34" w:type="dxa"/>
              <w:right w:w="34" w:type="dxa"/>
            </w:tcMar>
          </w:tcPr>
          <w:p w:rsidR="007229FD" w:rsidRPr="00120CB2" w:rsidRDefault="007229FD">
            <w:pPr>
              <w:spacing w:after="0" w:line="240" w:lineRule="auto"/>
              <w:jc w:val="both"/>
              <w:rPr>
                <w:sz w:val="24"/>
                <w:szCs w:val="24"/>
                <w:lang w:val="ru-RU"/>
              </w:rPr>
            </w:pPr>
          </w:p>
          <w:p w:rsidR="007229FD" w:rsidRPr="00120CB2" w:rsidRDefault="00C532A3">
            <w:pPr>
              <w:spacing w:after="0" w:line="240" w:lineRule="auto"/>
              <w:jc w:val="both"/>
              <w:rPr>
                <w:sz w:val="24"/>
                <w:szCs w:val="24"/>
                <w:lang w:val="ru-RU"/>
              </w:rPr>
            </w:pPr>
            <w:r w:rsidRPr="00120CB2">
              <w:rPr>
                <w:rFonts w:ascii="Times New Roman" w:hAnsi="Times New Roman" w:cs="Times New Roman"/>
                <w:color w:val="000000"/>
                <w:sz w:val="24"/>
                <w:szCs w:val="24"/>
                <w:lang w:val="ru-RU"/>
              </w:rPr>
              <w:t>Дисциплина Б1.О.13 «Операционные системы»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7229FD" w:rsidRPr="00120CB2" w:rsidRDefault="00C532A3">
      <w:pPr>
        <w:rPr>
          <w:sz w:val="0"/>
          <w:szCs w:val="0"/>
          <w:lang w:val="ru-RU"/>
        </w:rPr>
      </w:pPr>
      <w:r w:rsidRPr="00120CB2">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229FD" w:rsidRPr="00120CB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9FD" w:rsidRDefault="00C532A3">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9FD" w:rsidRPr="00120CB2" w:rsidRDefault="00C532A3">
            <w:pPr>
              <w:spacing w:after="0" w:line="240" w:lineRule="auto"/>
              <w:jc w:val="center"/>
              <w:rPr>
                <w:sz w:val="24"/>
                <w:szCs w:val="24"/>
                <w:lang w:val="ru-RU"/>
              </w:rPr>
            </w:pPr>
            <w:r w:rsidRPr="00120CB2">
              <w:rPr>
                <w:rFonts w:ascii="Times New Roman" w:hAnsi="Times New Roman" w:cs="Times New Roman"/>
                <w:color w:val="000000"/>
                <w:sz w:val="24"/>
                <w:szCs w:val="24"/>
                <w:lang w:val="ru-RU"/>
              </w:rPr>
              <w:t>Коды</w:t>
            </w:r>
          </w:p>
          <w:p w:rsidR="007229FD" w:rsidRPr="00120CB2" w:rsidRDefault="00C532A3">
            <w:pPr>
              <w:spacing w:after="0" w:line="240" w:lineRule="auto"/>
              <w:jc w:val="center"/>
              <w:rPr>
                <w:sz w:val="24"/>
                <w:szCs w:val="24"/>
                <w:lang w:val="ru-RU"/>
              </w:rPr>
            </w:pPr>
            <w:r w:rsidRPr="00120CB2">
              <w:rPr>
                <w:rFonts w:ascii="Times New Roman" w:hAnsi="Times New Roman" w:cs="Times New Roman"/>
                <w:color w:val="000000"/>
                <w:sz w:val="24"/>
                <w:szCs w:val="24"/>
                <w:lang w:val="ru-RU"/>
              </w:rPr>
              <w:t>форми-</w:t>
            </w:r>
          </w:p>
          <w:p w:rsidR="007229FD" w:rsidRPr="00120CB2" w:rsidRDefault="00C532A3">
            <w:pPr>
              <w:spacing w:after="0" w:line="240" w:lineRule="auto"/>
              <w:jc w:val="center"/>
              <w:rPr>
                <w:sz w:val="24"/>
                <w:szCs w:val="24"/>
                <w:lang w:val="ru-RU"/>
              </w:rPr>
            </w:pPr>
            <w:r w:rsidRPr="00120CB2">
              <w:rPr>
                <w:rFonts w:ascii="Times New Roman" w:hAnsi="Times New Roman" w:cs="Times New Roman"/>
                <w:color w:val="000000"/>
                <w:sz w:val="24"/>
                <w:szCs w:val="24"/>
                <w:lang w:val="ru-RU"/>
              </w:rPr>
              <w:t>руемых</w:t>
            </w:r>
          </w:p>
          <w:p w:rsidR="007229FD" w:rsidRPr="00120CB2" w:rsidRDefault="00C532A3">
            <w:pPr>
              <w:spacing w:after="0" w:line="240" w:lineRule="auto"/>
              <w:jc w:val="center"/>
              <w:rPr>
                <w:sz w:val="24"/>
                <w:szCs w:val="24"/>
                <w:lang w:val="ru-RU"/>
              </w:rPr>
            </w:pPr>
            <w:r w:rsidRPr="00120CB2">
              <w:rPr>
                <w:rFonts w:ascii="Times New Roman" w:hAnsi="Times New Roman" w:cs="Times New Roman"/>
                <w:color w:val="000000"/>
                <w:sz w:val="24"/>
                <w:szCs w:val="24"/>
                <w:lang w:val="ru-RU"/>
              </w:rPr>
              <w:t>компе-</w:t>
            </w:r>
          </w:p>
          <w:p w:rsidR="007229FD" w:rsidRPr="00120CB2" w:rsidRDefault="00C532A3">
            <w:pPr>
              <w:spacing w:after="0" w:line="240" w:lineRule="auto"/>
              <w:jc w:val="center"/>
              <w:rPr>
                <w:sz w:val="24"/>
                <w:szCs w:val="24"/>
                <w:lang w:val="ru-RU"/>
              </w:rPr>
            </w:pPr>
            <w:r w:rsidRPr="00120CB2">
              <w:rPr>
                <w:rFonts w:ascii="Times New Roman" w:hAnsi="Times New Roman" w:cs="Times New Roman"/>
                <w:color w:val="000000"/>
                <w:sz w:val="24"/>
                <w:szCs w:val="24"/>
                <w:lang w:val="ru-RU"/>
              </w:rPr>
              <w:t>тенций</w:t>
            </w:r>
          </w:p>
        </w:tc>
      </w:tr>
      <w:tr w:rsidR="007229F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9FD" w:rsidRDefault="00C532A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9FD" w:rsidRDefault="007229FD"/>
        </w:tc>
      </w:tr>
      <w:tr w:rsidR="007229FD" w:rsidRPr="00120CB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9FD" w:rsidRPr="00120CB2" w:rsidRDefault="00C532A3">
            <w:pPr>
              <w:spacing w:after="0" w:line="240" w:lineRule="auto"/>
              <w:jc w:val="center"/>
              <w:rPr>
                <w:sz w:val="24"/>
                <w:szCs w:val="24"/>
                <w:lang w:val="ru-RU"/>
              </w:rPr>
            </w:pPr>
            <w:r w:rsidRPr="00120CB2">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9FD" w:rsidRPr="00120CB2" w:rsidRDefault="00C532A3">
            <w:pPr>
              <w:spacing w:after="0" w:line="240" w:lineRule="auto"/>
              <w:jc w:val="center"/>
              <w:rPr>
                <w:sz w:val="24"/>
                <w:szCs w:val="24"/>
                <w:lang w:val="ru-RU"/>
              </w:rPr>
            </w:pPr>
            <w:r w:rsidRPr="00120CB2">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9FD" w:rsidRPr="00120CB2" w:rsidRDefault="007229FD">
            <w:pPr>
              <w:rPr>
                <w:lang w:val="ru-RU"/>
              </w:rPr>
            </w:pPr>
          </w:p>
        </w:tc>
      </w:tr>
      <w:tr w:rsidR="007229FD">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9FD" w:rsidRPr="00120CB2" w:rsidRDefault="00C532A3">
            <w:pPr>
              <w:spacing w:after="0" w:line="240" w:lineRule="auto"/>
              <w:jc w:val="center"/>
              <w:rPr>
                <w:lang w:val="ru-RU"/>
              </w:rPr>
            </w:pPr>
            <w:r w:rsidRPr="00120CB2">
              <w:rPr>
                <w:rFonts w:ascii="Times New Roman" w:hAnsi="Times New Roman" w:cs="Times New Roman"/>
                <w:color w:val="000000"/>
                <w:lang w:val="ru-RU"/>
              </w:rPr>
              <w:t>Алгоритмизация и программирование</w:t>
            </w:r>
          </w:p>
          <w:p w:rsidR="007229FD" w:rsidRPr="00120CB2" w:rsidRDefault="00C532A3">
            <w:pPr>
              <w:spacing w:after="0" w:line="240" w:lineRule="auto"/>
              <w:jc w:val="center"/>
              <w:rPr>
                <w:lang w:val="ru-RU"/>
              </w:rPr>
            </w:pPr>
            <w:r w:rsidRPr="00120CB2">
              <w:rPr>
                <w:rFonts w:ascii="Times New Roman" w:hAnsi="Times New Roman" w:cs="Times New Roman"/>
                <w:color w:val="000000"/>
                <w:lang w:val="ru-RU"/>
              </w:rPr>
              <w:t>Информационные системы и технологии</w:t>
            </w:r>
          </w:p>
          <w:p w:rsidR="007229FD" w:rsidRPr="00120CB2" w:rsidRDefault="00C532A3">
            <w:pPr>
              <w:spacing w:after="0" w:line="240" w:lineRule="auto"/>
              <w:jc w:val="center"/>
              <w:rPr>
                <w:lang w:val="ru-RU"/>
              </w:rPr>
            </w:pPr>
            <w:r w:rsidRPr="00120CB2">
              <w:rPr>
                <w:rFonts w:ascii="Times New Roman" w:hAnsi="Times New Roman" w:cs="Times New Roman"/>
                <w:color w:val="000000"/>
                <w:lang w:val="ru-RU"/>
              </w:rPr>
              <w:t>Вычислительные системы, сети и телекоммуникации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9FD" w:rsidRDefault="00C532A3">
            <w:pPr>
              <w:spacing w:after="0" w:line="240" w:lineRule="auto"/>
              <w:jc w:val="center"/>
            </w:pPr>
            <w:r>
              <w:rPr>
                <w:rFonts w:ascii="Times New Roman" w:hAnsi="Times New Roman" w:cs="Times New Roman"/>
                <w:color w:val="000000"/>
              </w:rPr>
              <w:t>Базы данных</w:t>
            </w:r>
          </w:p>
          <w:p w:rsidR="007229FD" w:rsidRDefault="00C532A3">
            <w:pPr>
              <w:spacing w:after="0" w:line="240" w:lineRule="auto"/>
              <w:jc w:val="center"/>
            </w:pPr>
            <w:r>
              <w:rPr>
                <w:rFonts w:ascii="Times New Roman" w:hAnsi="Times New Roman" w:cs="Times New Roman"/>
                <w:color w:val="000000"/>
              </w:rPr>
              <w:t>Информационная безопасность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9FD" w:rsidRDefault="00C532A3">
            <w:pPr>
              <w:spacing w:after="0" w:line="240" w:lineRule="auto"/>
              <w:jc w:val="center"/>
              <w:rPr>
                <w:sz w:val="24"/>
                <w:szCs w:val="24"/>
              </w:rPr>
            </w:pPr>
            <w:r>
              <w:rPr>
                <w:rFonts w:ascii="Times New Roman" w:hAnsi="Times New Roman" w:cs="Times New Roman"/>
                <w:color w:val="000000"/>
                <w:sz w:val="24"/>
                <w:szCs w:val="24"/>
              </w:rPr>
              <w:t>ОПК-5, ОПК-2</w:t>
            </w:r>
          </w:p>
        </w:tc>
      </w:tr>
      <w:tr w:rsidR="007229FD">
        <w:trPr>
          <w:trHeight w:hRule="exact" w:val="138"/>
        </w:trPr>
        <w:tc>
          <w:tcPr>
            <w:tcW w:w="3970" w:type="dxa"/>
          </w:tcPr>
          <w:p w:rsidR="007229FD" w:rsidRDefault="007229FD"/>
        </w:tc>
        <w:tc>
          <w:tcPr>
            <w:tcW w:w="1702" w:type="dxa"/>
          </w:tcPr>
          <w:p w:rsidR="007229FD" w:rsidRDefault="007229FD"/>
        </w:tc>
        <w:tc>
          <w:tcPr>
            <w:tcW w:w="1702" w:type="dxa"/>
          </w:tcPr>
          <w:p w:rsidR="007229FD" w:rsidRDefault="007229FD"/>
        </w:tc>
        <w:tc>
          <w:tcPr>
            <w:tcW w:w="426" w:type="dxa"/>
          </w:tcPr>
          <w:p w:rsidR="007229FD" w:rsidRDefault="007229FD"/>
        </w:tc>
        <w:tc>
          <w:tcPr>
            <w:tcW w:w="710" w:type="dxa"/>
          </w:tcPr>
          <w:p w:rsidR="007229FD" w:rsidRDefault="007229FD"/>
        </w:tc>
        <w:tc>
          <w:tcPr>
            <w:tcW w:w="143" w:type="dxa"/>
          </w:tcPr>
          <w:p w:rsidR="007229FD" w:rsidRDefault="007229FD"/>
        </w:tc>
        <w:tc>
          <w:tcPr>
            <w:tcW w:w="993" w:type="dxa"/>
          </w:tcPr>
          <w:p w:rsidR="007229FD" w:rsidRDefault="007229FD"/>
        </w:tc>
      </w:tr>
      <w:tr w:rsidR="007229FD" w:rsidRPr="00120CB2">
        <w:trPr>
          <w:trHeight w:hRule="exact" w:val="1125"/>
        </w:trPr>
        <w:tc>
          <w:tcPr>
            <w:tcW w:w="9654" w:type="dxa"/>
            <w:gridSpan w:val="7"/>
            <w:shd w:val="clear" w:color="000000" w:fill="FFFFFF"/>
            <w:tcMar>
              <w:left w:w="34" w:type="dxa"/>
              <w:right w:w="34" w:type="dxa"/>
            </w:tcMar>
          </w:tcPr>
          <w:p w:rsidR="007229FD" w:rsidRPr="00120CB2" w:rsidRDefault="00C532A3">
            <w:pPr>
              <w:spacing w:after="0" w:line="240" w:lineRule="auto"/>
              <w:rPr>
                <w:sz w:val="24"/>
                <w:szCs w:val="24"/>
                <w:lang w:val="ru-RU"/>
              </w:rPr>
            </w:pPr>
            <w:r w:rsidRPr="00120CB2">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229FD">
        <w:trPr>
          <w:trHeight w:hRule="exact" w:val="585"/>
        </w:trPr>
        <w:tc>
          <w:tcPr>
            <w:tcW w:w="9654" w:type="dxa"/>
            <w:gridSpan w:val="7"/>
            <w:shd w:val="clear" w:color="000000" w:fill="FFFFFF"/>
            <w:tcMar>
              <w:left w:w="34" w:type="dxa"/>
              <w:right w:w="34" w:type="dxa"/>
            </w:tcMar>
          </w:tcPr>
          <w:p w:rsidR="007229FD" w:rsidRPr="00120CB2" w:rsidRDefault="00C532A3">
            <w:pPr>
              <w:spacing w:after="0" w:line="240" w:lineRule="auto"/>
              <w:jc w:val="center"/>
              <w:rPr>
                <w:sz w:val="24"/>
                <w:szCs w:val="24"/>
                <w:lang w:val="ru-RU"/>
              </w:rPr>
            </w:pPr>
            <w:r w:rsidRPr="00120CB2">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7229FD" w:rsidRDefault="00C532A3">
            <w:pPr>
              <w:spacing w:after="0" w:line="240" w:lineRule="auto"/>
              <w:jc w:val="center"/>
              <w:rPr>
                <w:sz w:val="24"/>
                <w:szCs w:val="24"/>
              </w:rPr>
            </w:pPr>
            <w:r>
              <w:rPr>
                <w:rFonts w:ascii="Times New Roman" w:hAnsi="Times New Roman" w:cs="Times New Roman"/>
                <w:color w:val="000000"/>
                <w:sz w:val="24"/>
                <w:szCs w:val="24"/>
              </w:rPr>
              <w:t>Из них:</w:t>
            </w:r>
          </w:p>
        </w:tc>
      </w:tr>
      <w:tr w:rsidR="007229FD">
        <w:trPr>
          <w:trHeight w:hRule="exact" w:val="138"/>
        </w:trPr>
        <w:tc>
          <w:tcPr>
            <w:tcW w:w="3970" w:type="dxa"/>
          </w:tcPr>
          <w:p w:rsidR="007229FD" w:rsidRDefault="007229FD"/>
        </w:tc>
        <w:tc>
          <w:tcPr>
            <w:tcW w:w="1702" w:type="dxa"/>
          </w:tcPr>
          <w:p w:rsidR="007229FD" w:rsidRDefault="007229FD"/>
        </w:tc>
        <w:tc>
          <w:tcPr>
            <w:tcW w:w="1702" w:type="dxa"/>
          </w:tcPr>
          <w:p w:rsidR="007229FD" w:rsidRDefault="007229FD"/>
        </w:tc>
        <w:tc>
          <w:tcPr>
            <w:tcW w:w="426" w:type="dxa"/>
          </w:tcPr>
          <w:p w:rsidR="007229FD" w:rsidRDefault="007229FD"/>
        </w:tc>
        <w:tc>
          <w:tcPr>
            <w:tcW w:w="710" w:type="dxa"/>
          </w:tcPr>
          <w:p w:rsidR="007229FD" w:rsidRDefault="007229FD"/>
        </w:tc>
        <w:tc>
          <w:tcPr>
            <w:tcW w:w="143" w:type="dxa"/>
          </w:tcPr>
          <w:p w:rsidR="007229FD" w:rsidRDefault="007229FD"/>
        </w:tc>
        <w:tc>
          <w:tcPr>
            <w:tcW w:w="993" w:type="dxa"/>
          </w:tcPr>
          <w:p w:rsidR="007229FD" w:rsidRDefault="007229FD"/>
        </w:tc>
      </w:tr>
      <w:tr w:rsidR="007229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12</w:t>
            </w:r>
          </w:p>
        </w:tc>
      </w:tr>
      <w:tr w:rsidR="007229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4</w:t>
            </w:r>
          </w:p>
        </w:tc>
      </w:tr>
      <w:tr w:rsidR="007229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2</w:t>
            </w:r>
          </w:p>
        </w:tc>
      </w:tr>
      <w:tr w:rsidR="007229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6</w:t>
            </w:r>
          </w:p>
        </w:tc>
      </w:tr>
      <w:tr w:rsidR="007229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0</w:t>
            </w:r>
          </w:p>
        </w:tc>
      </w:tr>
      <w:tr w:rsidR="007229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121</w:t>
            </w:r>
          </w:p>
        </w:tc>
      </w:tr>
      <w:tr w:rsidR="007229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9</w:t>
            </w:r>
          </w:p>
        </w:tc>
      </w:tr>
      <w:tr w:rsidR="007229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экзамены 2</w:t>
            </w:r>
          </w:p>
        </w:tc>
      </w:tr>
      <w:tr w:rsidR="007229FD">
        <w:trPr>
          <w:trHeight w:hRule="exact" w:val="138"/>
        </w:trPr>
        <w:tc>
          <w:tcPr>
            <w:tcW w:w="3970" w:type="dxa"/>
          </w:tcPr>
          <w:p w:rsidR="007229FD" w:rsidRDefault="007229FD"/>
        </w:tc>
        <w:tc>
          <w:tcPr>
            <w:tcW w:w="1702" w:type="dxa"/>
          </w:tcPr>
          <w:p w:rsidR="007229FD" w:rsidRDefault="007229FD"/>
        </w:tc>
        <w:tc>
          <w:tcPr>
            <w:tcW w:w="1702" w:type="dxa"/>
          </w:tcPr>
          <w:p w:rsidR="007229FD" w:rsidRDefault="007229FD"/>
        </w:tc>
        <w:tc>
          <w:tcPr>
            <w:tcW w:w="426" w:type="dxa"/>
          </w:tcPr>
          <w:p w:rsidR="007229FD" w:rsidRDefault="007229FD"/>
        </w:tc>
        <w:tc>
          <w:tcPr>
            <w:tcW w:w="710" w:type="dxa"/>
          </w:tcPr>
          <w:p w:rsidR="007229FD" w:rsidRDefault="007229FD"/>
        </w:tc>
        <w:tc>
          <w:tcPr>
            <w:tcW w:w="143" w:type="dxa"/>
          </w:tcPr>
          <w:p w:rsidR="007229FD" w:rsidRDefault="007229FD"/>
        </w:tc>
        <w:tc>
          <w:tcPr>
            <w:tcW w:w="993" w:type="dxa"/>
          </w:tcPr>
          <w:p w:rsidR="007229FD" w:rsidRDefault="007229FD"/>
        </w:tc>
      </w:tr>
      <w:tr w:rsidR="007229FD">
        <w:trPr>
          <w:trHeight w:hRule="exact" w:val="1666"/>
        </w:trPr>
        <w:tc>
          <w:tcPr>
            <w:tcW w:w="9654" w:type="dxa"/>
            <w:gridSpan w:val="7"/>
            <w:shd w:val="clear" w:color="000000" w:fill="FFFFFF"/>
            <w:tcMar>
              <w:left w:w="34" w:type="dxa"/>
              <w:right w:w="34" w:type="dxa"/>
            </w:tcMar>
          </w:tcPr>
          <w:p w:rsidR="007229FD" w:rsidRPr="00120CB2" w:rsidRDefault="007229FD">
            <w:pPr>
              <w:spacing w:after="0" w:line="240" w:lineRule="auto"/>
              <w:jc w:val="center"/>
              <w:rPr>
                <w:sz w:val="24"/>
                <w:szCs w:val="24"/>
                <w:lang w:val="ru-RU"/>
              </w:rPr>
            </w:pPr>
          </w:p>
          <w:p w:rsidR="007229FD" w:rsidRPr="00120CB2" w:rsidRDefault="00C532A3">
            <w:pPr>
              <w:spacing w:after="0" w:line="240" w:lineRule="auto"/>
              <w:jc w:val="center"/>
              <w:rPr>
                <w:sz w:val="24"/>
                <w:szCs w:val="24"/>
                <w:lang w:val="ru-RU"/>
              </w:rPr>
            </w:pPr>
            <w:r w:rsidRPr="00120CB2">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229FD" w:rsidRPr="00120CB2" w:rsidRDefault="007229FD">
            <w:pPr>
              <w:spacing w:after="0" w:line="240" w:lineRule="auto"/>
              <w:jc w:val="center"/>
              <w:rPr>
                <w:sz w:val="24"/>
                <w:szCs w:val="24"/>
                <w:lang w:val="ru-RU"/>
              </w:rPr>
            </w:pPr>
          </w:p>
          <w:p w:rsidR="007229FD" w:rsidRDefault="00C532A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229FD">
        <w:trPr>
          <w:trHeight w:hRule="exact" w:val="416"/>
        </w:trPr>
        <w:tc>
          <w:tcPr>
            <w:tcW w:w="3970" w:type="dxa"/>
          </w:tcPr>
          <w:p w:rsidR="007229FD" w:rsidRDefault="007229FD"/>
        </w:tc>
        <w:tc>
          <w:tcPr>
            <w:tcW w:w="1702" w:type="dxa"/>
          </w:tcPr>
          <w:p w:rsidR="007229FD" w:rsidRDefault="007229FD"/>
        </w:tc>
        <w:tc>
          <w:tcPr>
            <w:tcW w:w="1702" w:type="dxa"/>
          </w:tcPr>
          <w:p w:rsidR="007229FD" w:rsidRDefault="007229FD"/>
        </w:tc>
        <w:tc>
          <w:tcPr>
            <w:tcW w:w="426" w:type="dxa"/>
          </w:tcPr>
          <w:p w:rsidR="007229FD" w:rsidRDefault="007229FD"/>
        </w:tc>
        <w:tc>
          <w:tcPr>
            <w:tcW w:w="710" w:type="dxa"/>
          </w:tcPr>
          <w:p w:rsidR="007229FD" w:rsidRDefault="007229FD"/>
        </w:tc>
        <w:tc>
          <w:tcPr>
            <w:tcW w:w="143" w:type="dxa"/>
          </w:tcPr>
          <w:p w:rsidR="007229FD" w:rsidRDefault="007229FD"/>
        </w:tc>
        <w:tc>
          <w:tcPr>
            <w:tcW w:w="993" w:type="dxa"/>
          </w:tcPr>
          <w:p w:rsidR="007229FD" w:rsidRDefault="007229FD"/>
        </w:tc>
      </w:tr>
      <w:tr w:rsidR="007229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9FD" w:rsidRDefault="00C532A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9FD" w:rsidRDefault="00C532A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9FD" w:rsidRDefault="00C532A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9FD" w:rsidRDefault="00C532A3">
            <w:pPr>
              <w:spacing w:after="0" w:line="240" w:lineRule="auto"/>
              <w:jc w:val="center"/>
              <w:rPr>
                <w:sz w:val="24"/>
                <w:szCs w:val="24"/>
              </w:rPr>
            </w:pPr>
            <w:r>
              <w:rPr>
                <w:rFonts w:ascii="Times New Roman" w:hAnsi="Times New Roman" w:cs="Times New Roman"/>
                <w:color w:val="000000"/>
                <w:sz w:val="24"/>
                <w:szCs w:val="24"/>
              </w:rPr>
              <w:t>Часов</w:t>
            </w:r>
          </w:p>
        </w:tc>
      </w:tr>
      <w:tr w:rsidR="007229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9FD" w:rsidRDefault="00C532A3">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9FD" w:rsidRDefault="007229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9FD" w:rsidRDefault="007229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9FD" w:rsidRDefault="007229FD"/>
        </w:tc>
      </w:tr>
      <w:tr w:rsidR="007229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Pr="00120CB2" w:rsidRDefault="00C532A3">
            <w:pPr>
              <w:spacing w:after="0" w:line="240" w:lineRule="auto"/>
              <w:rPr>
                <w:sz w:val="24"/>
                <w:szCs w:val="24"/>
                <w:lang w:val="ru-RU"/>
              </w:rPr>
            </w:pPr>
            <w:r w:rsidRPr="00120CB2">
              <w:rPr>
                <w:rFonts w:ascii="Times New Roman" w:hAnsi="Times New Roman" w:cs="Times New Roman"/>
                <w:color w:val="000000"/>
                <w:sz w:val="24"/>
                <w:szCs w:val="24"/>
                <w:lang w:val="ru-RU"/>
              </w:rPr>
              <w:t>1. Назначение и функции операционных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1</w:t>
            </w:r>
          </w:p>
        </w:tc>
      </w:tr>
      <w:tr w:rsidR="007229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2. Архитектура (структура) операционных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0</w:t>
            </w:r>
          </w:p>
        </w:tc>
      </w:tr>
      <w:tr w:rsidR="007229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3. Процессы и потоки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0</w:t>
            </w:r>
          </w:p>
        </w:tc>
      </w:tr>
      <w:tr w:rsidR="007229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4. Организация вычислительного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1</w:t>
            </w:r>
          </w:p>
        </w:tc>
      </w:tr>
      <w:tr w:rsidR="007229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Pr="00120CB2" w:rsidRDefault="00C532A3">
            <w:pPr>
              <w:spacing w:after="0" w:line="240" w:lineRule="auto"/>
              <w:rPr>
                <w:sz w:val="24"/>
                <w:szCs w:val="24"/>
                <w:lang w:val="ru-RU"/>
              </w:rPr>
            </w:pPr>
            <w:r w:rsidRPr="00120CB2">
              <w:rPr>
                <w:rFonts w:ascii="Times New Roman" w:hAnsi="Times New Roman" w:cs="Times New Roman"/>
                <w:color w:val="000000"/>
                <w:sz w:val="24"/>
                <w:szCs w:val="24"/>
                <w:lang w:val="ru-RU"/>
              </w:rPr>
              <w:t xml:space="preserve">1. Загрузка ОС </w:t>
            </w:r>
            <w:r>
              <w:rPr>
                <w:rFonts w:ascii="Times New Roman" w:hAnsi="Times New Roman" w:cs="Times New Roman"/>
                <w:color w:val="000000"/>
                <w:sz w:val="24"/>
                <w:szCs w:val="24"/>
              </w:rPr>
              <w:t>MS</w:t>
            </w:r>
            <w:r w:rsidRPr="00120C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20CB2">
              <w:rPr>
                <w:rFonts w:ascii="Times New Roman" w:hAnsi="Times New Roman" w:cs="Times New Roman"/>
                <w:color w:val="000000"/>
                <w:sz w:val="24"/>
                <w:szCs w:val="24"/>
                <w:lang w:val="ru-RU"/>
              </w:rPr>
              <w:t xml:space="preserve"> и первичные навыки работы в 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0</w:t>
            </w:r>
          </w:p>
        </w:tc>
      </w:tr>
      <w:tr w:rsidR="007229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Pr="00120CB2" w:rsidRDefault="00C532A3">
            <w:pPr>
              <w:spacing w:after="0" w:line="240" w:lineRule="auto"/>
              <w:rPr>
                <w:sz w:val="24"/>
                <w:szCs w:val="24"/>
                <w:lang w:val="ru-RU"/>
              </w:rPr>
            </w:pPr>
            <w:r w:rsidRPr="00120CB2">
              <w:rPr>
                <w:rFonts w:ascii="Times New Roman" w:hAnsi="Times New Roman" w:cs="Times New Roman"/>
                <w:color w:val="000000"/>
                <w:sz w:val="24"/>
                <w:szCs w:val="24"/>
                <w:lang w:val="ru-RU"/>
              </w:rPr>
              <w:t xml:space="preserve">2. Загрузка ОС </w:t>
            </w:r>
            <w:r>
              <w:rPr>
                <w:rFonts w:ascii="Times New Roman" w:hAnsi="Times New Roman" w:cs="Times New Roman"/>
                <w:color w:val="000000"/>
                <w:sz w:val="24"/>
                <w:szCs w:val="24"/>
              </w:rPr>
              <w:t>Linux</w:t>
            </w:r>
            <w:r w:rsidRPr="00120CB2">
              <w:rPr>
                <w:rFonts w:ascii="Times New Roman" w:hAnsi="Times New Roman" w:cs="Times New Roman"/>
                <w:color w:val="000000"/>
                <w:sz w:val="24"/>
                <w:szCs w:val="24"/>
                <w:lang w:val="ru-RU"/>
              </w:rPr>
              <w:t xml:space="preserve"> и первичные навыки работы в 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1</w:t>
            </w:r>
          </w:p>
        </w:tc>
      </w:tr>
      <w:tr w:rsidR="007229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3. Формирование системного вызова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0</w:t>
            </w:r>
          </w:p>
        </w:tc>
      </w:tr>
      <w:tr w:rsidR="007229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4. Работа с VirtualBox</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0</w:t>
            </w:r>
          </w:p>
        </w:tc>
      </w:tr>
      <w:tr w:rsidR="007229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5. Установка виртуальной машины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0</w:t>
            </w:r>
          </w:p>
        </w:tc>
      </w:tr>
      <w:tr w:rsidR="007229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Pr="00120CB2" w:rsidRDefault="00C532A3">
            <w:pPr>
              <w:spacing w:after="0" w:line="240" w:lineRule="auto"/>
              <w:rPr>
                <w:sz w:val="24"/>
                <w:szCs w:val="24"/>
                <w:lang w:val="ru-RU"/>
              </w:rPr>
            </w:pPr>
            <w:r w:rsidRPr="00120CB2">
              <w:rPr>
                <w:rFonts w:ascii="Times New Roman" w:hAnsi="Times New Roman" w:cs="Times New Roman"/>
                <w:color w:val="000000"/>
                <w:sz w:val="24"/>
                <w:szCs w:val="24"/>
                <w:lang w:val="ru-RU"/>
              </w:rPr>
              <w:t xml:space="preserve">1. Планирование задач в </w:t>
            </w:r>
            <w:r>
              <w:rPr>
                <w:rFonts w:ascii="Times New Roman" w:hAnsi="Times New Roman" w:cs="Times New Roman"/>
                <w:color w:val="000000"/>
                <w:sz w:val="24"/>
                <w:szCs w:val="24"/>
              </w:rPr>
              <w:t>MS</w:t>
            </w:r>
            <w:r w:rsidRPr="00120C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0</w:t>
            </w:r>
          </w:p>
        </w:tc>
      </w:tr>
      <w:tr w:rsidR="007229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Pr="00120CB2" w:rsidRDefault="00C532A3">
            <w:pPr>
              <w:spacing w:after="0" w:line="240" w:lineRule="auto"/>
              <w:rPr>
                <w:sz w:val="24"/>
                <w:szCs w:val="24"/>
                <w:lang w:val="ru-RU"/>
              </w:rPr>
            </w:pPr>
            <w:r w:rsidRPr="00120CB2">
              <w:rPr>
                <w:rFonts w:ascii="Times New Roman" w:hAnsi="Times New Roman" w:cs="Times New Roman"/>
                <w:color w:val="000000"/>
                <w:sz w:val="24"/>
                <w:szCs w:val="24"/>
                <w:lang w:val="ru-RU"/>
              </w:rPr>
              <w:t xml:space="preserve">2. Команды управления потоками </w:t>
            </w:r>
            <w:r>
              <w:rPr>
                <w:rFonts w:ascii="Times New Roman" w:hAnsi="Times New Roman" w:cs="Times New Roman"/>
                <w:color w:val="000000"/>
                <w:sz w:val="24"/>
                <w:szCs w:val="24"/>
              </w:rPr>
              <w:t>MS</w:t>
            </w:r>
            <w:r w:rsidRPr="00120C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0</w:t>
            </w:r>
          </w:p>
        </w:tc>
      </w:tr>
      <w:tr w:rsidR="007229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3. Диспетчер задач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1</w:t>
            </w:r>
          </w:p>
        </w:tc>
      </w:tr>
      <w:tr w:rsidR="007229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4. Файловая оболочка FAR manager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0</w:t>
            </w:r>
          </w:p>
        </w:tc>
      </w:tr>
      <w:tr w:rsidR="007229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Pr="00120CB2" w:rsidRDefault="00C532A3">
            <w:pPr>
              <w:spacing w:after="0" w:line="240" w:lineRule="auto"/>
              <w:rPr>
                <w:sz w:val="24"/>
                <w:szCs w:val="24"/>
                <w:lang w:val="ru-RU"/>
              </w:rPr>
            </w:pPr>
            <w:r w:rsidRPr="00120CB2">
              <w:rPr>
                <w:rFonts w:ascii="Times New Roman" w:hAnsi="Times New Roman" w:cs="Times New Roman"/>
                <w:color w:val="000000"/>
                <w:sz w:val="24"/>
                <w:szCs w:val="24"/>
                <w:lang w:val="ru-RU"/>
              </w:rPr>
              <w:t xml:space="preserve">5.Работа с файлами в ОС </w:t>
            </w:r>
            <w:r>
              <w:rPr>
                <w:rFonts w:ascii="Times New Roman" w:hAnsi="Times New Roman" w:cs="Times New Roman"/>
                <w:color w:val="000000"/>
                <w:sz w:val="24"/>
                <w:szCs w:val="24"/>
              </w:rPr>
              <w:t>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0</w:t>
            </w:r>
          </w:p>
        </w:tc>
      </w:tr>
      <w:tr w:rsidR="007229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Pr="00120CB2" w:rsidRDefault="00C532A3">
            <w:pPr>
              <w:spacing w:after="0" w:line="240" w:lineRule="auto"/>
              <w:rPr>
                <w:sz w:val="24"/>
                <w:szCs w:val="24"/>
                <w:lang w:val="ru-RU"/>
              </w:rPr>
            </w:pPr>
            <w:r w:rsidRPr="00120CB2">
              <w:rPr>
                <w:rFonts w:ascii="Times New Roman" w:hAnsi="Times New Roman" w:cs="Times New Roman"/>
                <w:color w:val="000000"/>
                <w:sz w:val="24"/>
                <w:szCs w:val="24"/>
                <w:lang w:val="ru-RU"/>
              </w:rPr>
              <w:t xml:space="preserve">6. Работа с каталогами в ОС </w:t>
            </w:r>
            <w:r>
              <w:rPr>
                <w:rFonts w:ascii="Times New Roman" w:hAnsi="Times New Roman" w:cs="Times New Roman"/>
                <w:color w:val="000000"/>
                <w:sz w:val="24"/>
                <w:szCs w:val="24"/>
              </w:rPr>
              <w:t>MS</w:t>
            </w:r>
            <w:r w:rsidRPr="00120C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1</w:t>
            </w:r>
          </w:p>
        </w:tc>
      </w:tr>
      <w:tr w:rsidR="007229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Pr="00120CB2" w:rsidRDefault="00C532A3">
            <w:pPr>
              <w:spacing w:after="0" w:line="240" w:lineRule="auto"/>
              <w:rPr>
                <w:sz w:val="24"/>
                <w:szCs w:val="24"/>
                <w:lang w:val="ru-RU"/>
              </w:rPr>
            </w:pPr>
            <w:r w:rsidRPr="00120CB2">
              <w:rPr>
                <w:rFonts w:ascii="Times New Roman" w:hAnsi="Times New Roman" w:cs="Times New Roman"/>
                <w:color w:val="000000"/>
                <w:sz w:val="24"/>
                <w:szCs w:val="24"/>
                <w:lang w:val="ru-RU"/>
              </w:rPr>
              <w:t xml:space="preserve">7. Работа с файлами и каталогами в ОС </w:t>
            </w:r>
            <w:r>
              <w:rPr>
                <w:rFonts w:ascii="Times New Roman" w:hAnsi="Times New Roman" w:cs="Times New Roman"/>
                <w:color w:val="000000"/>
                <w:sz w:val="24"/>
                <w:szCs w:val="24"/>
              </w:rPr>
              <w:t>Linux</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1</w:t>
            </w:r>
          </w:p>
        </w:tc>
      </w:tr>
    </w:tbl>
    <w:p w:rsidR="007229FD" w:rsidRDefault="00C532A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22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Pr="00120CB2" w:rsidRDefault="00C532A3">
            <w:pPr>
              <w:spacing w:after="0" w:line="240" w:lineRule="auto"/>
              <w:rPr>
                <w:sz w:val="24"/>
                <w:szCs w:val="24"/>
                <w:lang w:val="ru-RU"/>
              </w:rPr>
            </w:pPr>
            <w:r w:rsidRPr="00120CB2">
              <w:rPr>
                <w:rFonts w:ascii="Times New Roman" w:hAnsi="Times New Roman" w:cs="Times New Roman"/>
                <w:color w:val="000000"/>
                <w:sz w:val="24"/>
                <w:szCs w:val="24"/>
                <w:lang w:val="ru-RU"/>
              </w:rPr>
              <w:lastRenderedPageBreak/>
              <w:t xml:space="preserve">8. Изучение структуры операционной системы </w:t>
            </w:r>
            <w:r>
              <w:rPr>
                <w:rFonts w:ascii="Times New Roman" w:hAnsi="Times New Roman" w:cs="Times New Roman"/>
                <w:color w:val="000000"/>
                <w:sz w:val="24"/>
                <w:szCs w:val="24"/>
              </w:rPr>
              <w:t>Windows</w:t>
            </w:r>
            <w:r w:rsidRPr="00120CB2">
              <w:rPr>
                <w:rFonts w:ascii="Times New Roman" w:hAnsi="Times New Roman" w:cs="Times New Roman"/>
                <w:color w:val="000000"/>
                <w:sz w:val="24"/>
                <w:szCs w:val="24"/>
                <w:lang w:val="ru-RU"/>
              </w:rPr>
              <w:t xml:space="preserve"> 7</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0</w:t>
            </w:r>
          </w:p>
        </w:tc>
      </w:tr>
      <w:tr w:rsidR="00722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9. Виды интерфейсов 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0</w:t>
            </w:r>
          </w:p>
        </w:tc>
      </w:tr>
      <w:tr w:rsidR="00722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9FD" w:rsidRDefault="00C532A3">
            <w:pPr>
              <w:spacing w:after="0" w:line="240" w:lineRule="auto"/>
              <w:rPr>
                <w:sz w:val="24"/>
                <w:szCs w:val="24"/>
              </w:rPr>
            </w:pPr>
            <w:r>
              <w:rPr>
                <w:rFonts w:ascii="Times New Roman" w:hAnsi="Times New Roman" w:cs="Times New Roman"/>
                <w:b/>
                <w:color w:val="000000"/>
                <w:sz w:val="24"/>
                <w:szCs w:val="24"/>
              </w:rPr>
              <w:t>Раздел 2</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9FD" w:rsidRDefault="007229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9FD" w:rsidRDefault="007229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9FD" w:rsidRDefault="007229FD"/>
        </w:tc>
      </w:tr>
      <w:tr w:rsidR="00722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5. Управление памятью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1</w:t>
            </w:r>
          </w:p>
        </w:tc>
      </w:tr>
      <w:tr w:rsidR="00722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Pr="00120CB2" w:rsidRDefault="00C532A3">
            <w:pPr>
              <w:spacing w:after="0" w:line="240" w:lineRule="auto"/>
              <w:rPr>
                <w:sz w:val="24"/>
                <w:szCs w:val="24"/>
                <w:lang w:val="ru-RU"/>
              </w:rPr>
            </w:pPr>
            <w:r w:rsidRPr="00120CB2">
              <w:rPr>
                <w:rFonts w:ascii="Times New Roman" w:hAnsi="Times New Roman" w:cs="Times New Roman"/>
                <w:color w:val="000000"/>
                <w:sz w:val="24"/>
                <w:szCs w:val="24"/>
                <w:lang w:val="ru-RU"/>
              </w:rPr>
              <w:t>6. Ввод-вывод и файловые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0</w:t>
            </w:r>
          </w:p>
        </w:tc>
      </w:tr>
      <w:tr w:rsidR="00722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7. Безопасность операционных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1</w:t>
            </w:r>
          </w:p>
        </w:tc>
      </w:tr>
      <w:tr w:rsidR="00722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8. Классификация операционных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0</w:t>
            </w:r>
          </w:p>
        </w:tc>
      </w:tr>
      <w:tr w:rsidR="00722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9. Межпроцессное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0</w:t>
            </w:r>
          </w:p>
        </w:tc>
      </w:tr>
      <w:tr w:rsidR="00722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6. Работа в BIOS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0</w:t>
            </w:r>
          </w:p>
        </w:tc>
      </w:tr>
      <w:tr w:rsidR="00722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Pr="00120CB2" w:rsidRDefault="00C532A3">
            <w:pPr>
              <w:spacing w:after="0" w:line="240" w:lineRule="auto"/>
              <w:rPr>
                <w:sz w:val="24"/>
                <w:szCs w:val="24"/>
                <w:lang w:val="ru-RU"/>
              </w:rPr>
            </w:pPr>
            <w:r w:rsidRPr="00120CB2">
              <w:rPr>
                <w:rFonts w:ascii="Times New Roman" w:hAnsi="Times New Roman" w:cs="Times New Roman"/>
                <w:color w:val="000000"/>
                <w:sz w:val="24"/>
                <w:szCs w:val="24"/>
                <w:lang w:val="ru-RU"/>
              </w:rPr>
              <w:t xml:space="preserve">7. Установка и настройка ОС </w:t>
            </w:r>
            <w:r>
              <w:rPr>
                <w:rFonts w:ascii="Times New Roman" w:hAnsi="Times New Roman" w:cs="Times New Roman"/>
                <w:color w:val="000000"/>
                <w:sz w:val="24"/>
                <w:szCs w:val="24"/>
              </w:rPr>
              <w:t>MS</w:t>
            </w:r>
            <w:r w:rsidRPr="00120C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0</w:t>
            </w:r>
          </w:p>
        </w:tc>
      </w:tr>
      <w:tr w:rsidR="00722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8. Установка и настройка ОС Linux</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1</w:t>
            </w:r>
          </w:p>
        </w:tc>
      </w:tr>
      <w:tr w:rsidR="00722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9. Команды управления процессами в MS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0</w:t>
            </w:r>
          </w:p>
        </w:tc>
      </w:tr>
      <w:tr w:rsidR="00722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10. Ввод-вывод в MS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0</w:t>
            </w:r>
          </w:p>
        </w:tc>
      </w:tr>
      <w:tr w:rsidR="00722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11. Ввод-вывод в Linux</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1</w:t>
            </w:r>
          </w:p>
        </w:tc>
      </w:tr>
      <w:tr w:rsidR="00722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12. Редактор реестра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0</w:t>
            </w:r>
          </w:p>
        </w:tc>
      </w:tr>
      <w:tr w:rsidR="00722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13. Командный режим CMD операционной системы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1</w:t>
            </w:r>
          </w:p>
        </w:tc>
      </w:tr>
      <w:tr w:rsidR="00722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14. Оболочка FarManager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0</w:t>
            </w:r>
          </w:p>
        </w:tc>
      </w:tr>
      <w:tr w:rsidR="00722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15. Программы-архиваторы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1</w:t>
            </w:r>
          </w:p>
        </w:tc>
      </w:tr>
      <w:tr w:rsidR="00722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16. Антивирусные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0</w:t>
            </w:r>
          </w:p>
        </w:tc>
      </w:tr>
      <w:tr w:rsidR="00722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17. Средства администрирования ОС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0</w:t>
            </w:r>
          </w:p>
        </w:tc>
      </w:tr>
      <w:tr w:rsidR="00722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18. Конфигурация реестра в ОС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0</w:t>
            </w:r>
          </w:p>
        </w:tc>
      </w:tr>
      <w:tr w:rsidR="00722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Сам.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121</w:t>
            </w:r>
          </w:p>
        </w:tc>
      </w:tr>
      <w:tr w:rsidR="00722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9</w:t>
            </w:r>
          </w:p>
        </w:tc>
      </w:tr>
      <w:tr w:rsidR="00722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2</w:t>
            </w:r>
          </w:p>
        </w:tc>
      </w:tr>
      <w:tr w:rsidR="007229F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7229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7229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color w:val="000000"/>
                <w:sz w:val="24"/>
                <w:szCs w:val="24"/>
              </w:rPr>
              <w:t>144</w:t>
            </w:r>
          </w:p>
        </w:tc>
      </w:tr>
      <w:tr w:rsidR="007229FD">
        <w:trPr>
          <w:trHeight w:hRule="exact" w:val="7242"/>
        </w:trPr>
        <w:tc>
          <w:tcPr>
            <w:tcW w:w="9654" w:type="dxa"/>
            <w:gridSpan w:val="4"/>
            <w:shd w:val="clear" w:color="000000" w:fill="FFFFFF"/>
            <w:tcMar>
              <w:left w:w="34" w:type="dxa"/>
              <w:right w:w="34" w:type="dxa"/>
            </w:tcMar>
          </w:tcPr>
          <w:p w:rsidR="007229FD" w:rsidRDefault="007229FD">
            <w:pPr>
              <w:spacing w:after="0" w:line="240" w:lineRule="auto"/>
              <w:jc w:val="both"/>
              <w:rPr>
                <w:sz w:val="20"/>
                <w:szCs w:val="20"/>
              </w:rPr>
            </w:pPr>
          </w:p>
          <w:p w:rsidR="007229FD" w:rsidRDefault="00C532A3">
            <w:pPr>
              <w:spacing w:after="0" w:line="240" w:lineRule="auto"/>
              <w:jc w:val="both"/>
              <w:rPr>
                <w:sz w:val="20"/>
                <w:szCs w:val="20"/>
              </w:rPr>
            </w:pPr>
            <w:r>
              <w:rPr>
                <w:rFonts w:ascii="Times New Roman" w:hAnsi="Times New Roman" w:cs="Times New Roman"/>
                <w:color w:val="000000"/>
                <w:sz w:val="20"/>
                <w:szCs w:val="20"/>
              </w:rPr>
              <w:t>* Примечания:</w:t>
            </w:r>
          </w:p>
          <w:p w:rsidR="007229FD" w:rsidRDefault="00C532A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229FD" w:rsidRDefault="00C532A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229FD" w:rsidRDefault="00C532A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229FD" w:rsidRDefault="00C532A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7229FD" w:rsidRDefault="00C532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9FD">
        <w:trPr>
          <w:trHeight w:hRule="exact" w:val="10607"/>
        </w:trPr>
        <w:tc>
          <w:tcPr>
            <w:tcW w:w="9654" w:type="dxa"/>
            <w:shd w:val="clear" w:color="000000" w:fill="FFFFFF"/>
            <w:tcMar>
              <w:left w:w="34" w:type="dxa"/>
              <w:right w:w="34" w:type="dxa"/>
            </w:tcMar>
          </w:tcPr>
          <w:p w:rsidR="007229FD" w:rsidRDefault="00C532A3">
            <w:pPr>
              <w:spacing w:after="0" w:line="240" w:lineRule="auto"/>
              <w:jc w:val="both"/>
              <w:rPr>
                <w:sz w:val="20"/>
                <w:szCs w:val="20"/>
              </w:rPr>
            </w:pPr>
            <w:r>
              <w:rPr>
                <w:rFonts w:ascii="Times New Roman" w:hAnsi="Times New Roman" w:cs="Times New Roman"/>
                <w:color w:val="000000"/>
                <w:sz w:val="20"/>
                <w:szCs w:val="20"/>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229FD" w:rsidRDefault="00C532A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229FD" w:rsidRDefault="00C532A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229FD" w:rsidRDefault="00C532A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229FD" w:rsidRDefault="00C532A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229FD">
        <w:trPr>
          <w:trHeight w:hRule="exact" w:val="585"/>
        </w:trPr>
        <w:tc>
          <w:tcPr>
            <w:tcW w:w="9654" w:type="dxa"/>
            <w:shd w:val="clear" w:color="000000" w:fill="FFFFFF"/>
            <w:tcMar>
              <w:left w:w="34" w:type="dxa"/>
              <w:right w:w="34" w:type="dxa"/>
            </w:tcMar>
          </w:tcPr>
          <w:p w:rsidR="007229FD" w:rsidRDefault="007229FD">
            <w:pPr>
              <w:spacing w:after="0" w:line="240" w:lineRule="auto"/>
              <w:rPr>
                <w:sz w:val="24"/>
                <w:szCs w:val="24"/>
              </w:rPr>
            </w:pPr>
          </w:p>
          <w:p w:rsidR="007229FD" w:rsidRDefault="00C532A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229FD">
        <w:trPr>
          <w:trHeight w:hRule="exact" w:val="277"/>
        </w:trPr>
        <w:tc>
          <w:tcPr>
            <w:tcW w:w="9654" w:type="dxa"/>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229FD">
        <w:trPr>
          <w:trHeight w:hRule="exact" w:val="26"/>
        </w:trPr>
        <w:tc>
          <w:tcPr>
            <w:tcW w:w="9654" w:type="dxa"/>
            <w:vMerge w:val="restart"/>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b/>
                <w:color w:val="000000"/>
                <w:sz w:val="24"/>
                <w:szCs w:val="24"/>
              </w:rPr>
              <w:t>1. Назначение и функции операционных систем</w:t>
            </w:r>
          </w:p>
        </w:tc>
      </w:tr>
      <w:tr w:rsidR="007229FD">
        <w:trPr>
          <w:trHeight w:hRule="exact" w:val="277"/>
        </w:trPr>
        <w:tc>
          <w:tcPr>
            <w:tcW w:w="9654" w:type="dxa"/>
            <w:vMerge/>
            <w:shd w:val="clear" w:color="000000" w:fill="FFFFFF"/>
            <w:tcMar>
              <w:left w:w="34" w:type="dxa"/>
              <w:right w:w="34" w:type="dxa"/>
            </w:tcMar>
          </w:tcPr>
          <w:p w:rsidR="007229FD" w:rsidRDefault="007229FD"/>
        </w:tc>
      </w:tr>
      <w:tr w:rsidR="007229FD">
        <w:trPr>
          <w:trHeight w:hRule="exact" w:val="826"/>
        </w:trPr>
        <w:tc>
          <w:tcPr>
            <w:tcW w:w="9654" w:type="dxa"/>
            <w:shd w:val="clear" w:color="000000" w:fill="FFFFFF"/>
            <w:tcMar>
              <w:left w:w="34" w:type="dxa"/>
              <w:right w:w="34" w:type="dxa"/>
            </w:tcMar>
          </w:tcPr>
          <w:p w:rsidR="007229FD" w:rsidRDefault="00C532A3">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Введение в операционные системы. Назначение операционной системы.</w:t>
            </w:r>
          </w:p>
        </w:tc>
      </w:tr>
      <w:tr w:rsidR="007229FD">
        <w:trPr>
          <w:trHeight w:hRule="exact" w:val="304"/>
        </w:trPr>
        <w:tc>
          <w:tcPr>
            <w:tcW w:w="9654" w:type="dxa"/>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b/>
                <w:color w:val="000000"/>
                <w:sz w:val="24"/>
                <w:szCs w:val="24"/>
              </w:rPr>
              <w:t>2. Архитектура (структура) операционных систем</w:t>
            </w:r>
          </w:p>
        </w:tc>
      </w:tr>
      <w:tr w:rsidR="007229FD">
        <w:trPr>
          <w:trHeight w:hRule="exact" w:val="555"/>
        </w:trPr>
        <w:tc>
          <w:tcPr>
            <w:tcW w:w="9654" w:type="dxa"/>
            <w:shd w:val="clear" w:color="000000" w:fill="FFFFFF"/>
            <w:tcMar>
              <w:left w:w="34" w:type="dxa"/>
              <w:right w:w="34" w:type="dxa"/>
            </w:tcMar>
          </w:tcPr>
          <w:p w:rsidR="007229FD" w:rsidRDefault="00C532A3">
            <w:pPr>
              <w:spacing w:after="0" w:line="240" w:lineRule="auto"/>
              <w:jc w:val="both"/>
              <w:rPr>
                <w:sz w:val="24"/>
                <w:szCs w:val="24"/>
              </w:rPr>
            </w:pPr>
            <w:r>
              <w:rPr>
                <w:rFonts w:ascii="Times New Roman" w:hAnsi="Times New Roman" w:cs="Times New Roman"/>
                <w:color w:val="000000"/>
                <w:sz w:val="24"/>
                <w:szCs w:val="24"/>
              </w:rPr>
              <w:t>Архитектура операционной системы Основные функции операционной системы. Основные характеристики ОС.</w:t>
            </w:r>
          </w:p>
        </w:tc>
      </w:tr>
      <w:tr w:rsidR="007229FD">
        <w:trPr>
          <w:trHeight w:hRule="exact" w:val="304"/>
        </w:trPr>
        <w:tc>
          <w:tcPr>
            <w:tcW w:w="9654" w:type="dxa"/>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b/>
                <w:color w:val="000000"/>
                <w:sz w:val="24"/>
                <w:szCs w:val="24"/>
              </w:rPr>
              <w:t>3. Процессы и потоки</w:t>
            </w:r>
          </w:p>
        </w:tc>
      </w:tr>
      <w:tr w:rsidR="007229FD">
        <w:trPr>
          <w:trHeight w:hRule="exact" w:val="1096"/>
        </w:trPr>
        <w:tc>
          <w:tcPr>
            <w:tcW w:w="9654" w:type="dxa"/>
            <w:shd w:val="clear" w:color="000000" w:fill="FFFFFF"/>
            <w:tcMar>
              <w:left w:w="34" w:type="dxa"/>
              <w:right w:w="34" w:type="dxa"/>
            </w:tcMar>
          </w:tcPr>
          <w:p w:rsidR="007229FD" w:rsidRDefault="00C532A3">
            <w:pPr>
              <w:spacing w:after="0" w:line="240" w:lineRule="auto"/>
              <w:jc w:val="both"/>
              <w:rPr>
                <w:sz w:val="24"/>
                <w:szCs w:val="24"/>
              </w:rPr>
            </w:pPr>
            <w:r>
              <w:rPr>
                <w:rFonts w:ascii="Times New Roman" w:hAnsi="Times New Roman" w:cs="Times New Roman"/>
                <w:color w:val="000000"/>
                <w:sz w:val="24"/>
                <w:szCs w:val="24"/>
              </w:rPr>
              <w:t>Управление процессами и потоками. Среда выполнения процесса. Создание процесса. Основные задачи управления процессами. Структуры данных ОС, связанные с процессами.Создание потока. Управление потоками на уровне пользователя. Управление потоками на уровне ядра.</w:t>
            </w:r>
          </w:p>
        </w:tc>
      </w:tr>
      <w:tr w:rsidR="007229FD">
        <w:trPr>
          <w:trHeight w:hRule="exact" w:val="304"/>
        </w:trPr>
        <w:tc>
          <w:tcPr>
            <w:tcW w:w="9654" w:type="dxa"/>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b/>
                <w:color w:val="000000"/>
                <w:sz w:val="24"/>
                <w:szCs w:val="24"/>
              </w:rPr>
              <w:t>4. Организация вычислительного процесса</w:t>
            </w:r>
          </w:p>
        </w:tc>
      </w:tr>
    </w:tbl>
    <w:p w:rsidR="007229FD" w:rsidRDefault="00C532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9FD">
        <w:trPr>
          <w:trHeight w:hRule="exact" w:val="555"/>
        </w:trPr>
        <w:tc>
          <w:tcPr>
            <w:tcW w:w="9654" w:type="dxa"/>
            <w:shd w:val="clear" w:color="000000" w:fill="FFFFFF"/>
            <w:tcMar>
              <w:left w:w="34" w:type="dxa"/>
              <w:right w:w="34" w:type="dxa"/>
            </w:tcMar>
          </w:tcPr>
          <w:p w:rsidR="007229FD" w:rsidRDefault="00C532A3">
            <w:pPr>
              <w:spacing w:after="0" w:line="240" w:lineRule="auto"/>
              <w:jc w:val="both"/>
              <w:rPr>
                <w:sz w:val="24"/>
                <w:szCs w:val="24"/>
              </w:rPr>
            </w:pPr>
            <w:r>
              <w:rPr>
                <w:rFonts w:ascii="Times New Roman" w:hAnsi="Times New Roman" w:cs="Times New Roman"/>
                <w:color w:val="000000"/>
                <w:sz w:val="24"/>
                <w:szCs w:val="24"/>
              </w:rPr>
              <w:lastRenderedPageBreak/>
              <w:t>Адресное пространство процесса в различных ОС. Диаграмма состояний однопотокового процесса</w:t>
            </w:r>
          </w:p>
        </w:tc>
      </w:tr>
      <w:tr w:rsidR="007229FD">
        <w:trPr>
          <w:trHeight w:hRule="exact" w:val="304"/>
        </w:trPr>
        <w:tc>
          <w:tcPr>
            <w:tcW w:w="9654" w:type="dxa"/>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b/>
                <w:color w:val="000000"/>
                <w:sz w:val="24"/>
                <w:szCs w:val="24"/>
              </w:rPr>
              <w:t>5. Управление памятью</w:t>
            </w:r>
          </w:p>
        </w:tc>
      </w:tr>
      <w:tr w:rsidR="007229FD">
        <w:trPr>
          <w:trHeight w:hRule="exact" w:val="555"/>
        </w:trPr>
        <w:tc>
          <w:tcPr>
            <w:tcW w:w="9654" w:type="dxa"/>
            <w:shd w:val="clear" w:color="000000" w:fill="FFFFFF"/>
            <w:tcMar>
              <w:left w:w="34" w:type="dxa"/>
              <w:right w:w="34" w:type="dxa"/>
            </w:tcMar>
          </w:tcPr>
          <w:p w:rsidR="007229FD" w:rsidRDefault="00C532A3">
            <w:pPr>
              <w:spacing w:after="0" w:line="240" w:lineRule="auto"/>
              <w:jc w:val="both"/>
              <w:rPr>
                <w:sz w:val="24"/>
                <w:szCs w:val="24"/>
              </w:rPr>
            </w:pPr>
            <w:r>
              <w:rPr>
                <w:rFonts w:ascii="Times New Roman" w:hAnsi="Times New Roman" w:cs="Times New Roman"/>
                <w:color w:val="000000"/>
                <w:sz w:val="24"/>
                <w:szCs w:val="24"/>
              </w:rPr>
              <w:t>Физическая организация памяти. Виртуальная память. Иерархия памяти. Простое непрерывное распределение памяти. Сегментное распределение памяти.</w:t>
            </w:r>
          </w:p>
        </w:tc>
      </w:tr>
      <w:tr w:rsidR="007229FD">
        <w:trPr>
          <w:trHeight w:hRule="exact" w:val="304"/>
        </w:trPr>
        <w:tc>
          <w:tcPr>
            <w:tcW w:w="9654" w:type="dxa"/>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b/>
                <w:color w:val="000000"/>
                <w:sz w:val="24"/>
                <w:szCs w:val="24"/>
              </w:rPr>
              <w:t>6. Ввод-вывод и файловые системы</w:t>
            </w:r>
          </w:p>
        </w:tc>
      </w:tr>
      <w:tr w:rsidR="007229FD">
        <w:trPr>
          <w:trHeight w:hRule="exact" w:val="555"/>
        </w:trPr>
        <w:tc>
          <w:tcPr>
            <w:tcW w:w="9654" w:type="dxa"/>
            <w:shd w:val="clear" w:color="000000" w:fill="FFFFFF"/>
            <w:tcMar>
              <w:left w:w="34" w:type="dxa"/>
              <w:right w:w="34" w:type="dxa"/>
            </w:tcMar>
          </w:tcPr>
          <w:p w:rsidR="007229FD" w:rsidRDefault="00C532A3">
            <w:pPr>
              <w:spacing w:after="0" w:line="240" w:lineRule="auto"/>
              <w:jc w:val="both"/>
              <w:rPr>
                <w:sz w:val="24"/>
                <w:szCs w:val="24"/>
              </w:rPr>
            </w:pPr>
            <w:r>
              <w:rPr>
                <w:rFonts w:ascii="Times New Roman" w:hAnsi="Times New Roman" w:cs="Times New Roman"/>
                <w:color w:val="000000"/>
                <w:sz w:val="24"/>
                <w:szCs w:val="24"/>
              </w:rPr>
              <w:t>Страничное распределение памяти. Сегментно-страничное распределение памяти. Плоская модель памяти.</w:t>
            </w:r>
          </w:p>
        </w:tc>
      </w:tr>
      <w:tr w:rsidR="007229FD">
        <w:trPr>
          <w:trHeight w:hRule="exact" w:val="304"/>
        </w:trPr>
        <w:tc>
          <w:tcPr>
            <w:tcW w:w="9654" w:type="dxa"/>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b/>
                <w:color w:val="000000"/>
                <w:sz w:val="24"/>
                <w:szCs w:val="24"/>
              </w:rPr>
              <w:t>7. Безопасность операционных систем</w:t>
            </w:r>
          </w:p>
        </w:tc>
      </w:tr>
      <w:tr w:rsidR="007229FD">
        <w:trPr>
          <w:trHeight w:hRule="exact" w:val="555"/>
        </w:trPr>
        <w:tc>
          <w:tcPr>
            <w:tcW w:w="9654" w:type="dxa"/>
            <w:shd w:val="clear" w:color="000000" w:fill="FFFFFF"/>
            <w:tcMar>
              <w:left w:w="34" w:type="dxa"/>
              <w:right w:w="34" w:type="dxa"/>
            </w:tcMar>
          </w:tcPr>
          <w:p w:rsidR="007229FD" w:rsidRDefault="00C532A3">
            <w:pPr>
              <w:spacing w:after="0" w:line="240" w:lineRule="auto"/>
              <w:jc w:val="both"/>
              <w:rPr>
                <w:sz w:val="24"/>
                <w:szCs w:val="24"/>
              </w:rPr>
            </w:pPr>
            <w:r>
              <w:rPr>
                <w:rFonts w:ascii="Times New Roman" w:hAnsi="Times New Roman" w:cs="Times New Roman"/>
                <w:color w:val="000000"/>
                <w:sz w:val="24"/>
                <w:szCs w:val="24"/>
              </w:rPr>
              <w:t>Вызовы удаленных процедур. Проблема тупиков. Мониторы. Синхронизация в распределенных системах.</w:t>
            </w:r>
          </w:p>
        </w:tc>
      </w:tr>
      <w:tr w:rsidR="007229FD">
        <w:trPr>
          <w:trHeight w:hRule="exact" w:val="304"/>
        </w:trPr>
        <w:tc>
          <w:tcPr>
            <w:tcW w:w="9654" w:type="dxa"/>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b/>
                <w:color w:val="000000"/>
                <w:sz w:val="24"/>
                <w:szCs w:val="24"/>
              </w:rPr>
              <w:t>8. Классификация операционных систем</w:t>
            </w:r>
          </w:p>
        </w:tc>
      </w:tr>
      <w:tr w:rsidR="007229FD">
        <w:trPr>
          <w:trHeight w:hRule="exact" w:val="555"/>
        </w:trPr>
        <w:tc>
          <w:tcPr>
            <w:tcW w:w="9654" w:type="dxa"/>
            <w:shd w:val="clear" w:color="000000" w:fill="FFFFFF"/>
            <w:tcMar>
              <w:left w:w="34" w:type="dxa"/>
              <w:right w:w="34" w:type="dxa"/>
            </w:tcMar>
          </w:tcPr>
          <w:p w:rsidR="007229FD" w:rsidRDefault="00C532A3">
            <w:pPr>
              <w:spacing w:after="0" w:line="240" w:lineRule="auto"/>
              <w:jc w:val="both"/>
              <w:rPr>
                <w:sz w:val="24"/>
                <w:szCs w:val="24"/>
              </w:rPr>
            </w:pPr>
            <w:r>
              <w:rPr>
                <w:rFonts w:ascii="Times New Roman" w:hAnsi="Times New Roman" w:cs="Times New Roman"/>
                <w:color w:val="000000"/>
                <w:sz w:val="24"/>
                <w:szCs w:val="24"/>
              </w:rPr>
              <w:t>Состав операционной системы. Эволюция ОС и основные идеи. ОС Linux, OC Windows.</w:t>
            </w:r>
          </w:p>
        </w:tc>
      </w:tr>
      <w:tr w:rsidR="007229FD">
        <w:trPr>
          <w:trHeight w:hRule="exact" w:val="304"/>
        </w:trPr>
        <w:tc>
          <w:tcPr>
            <w:tcW w:w="9654" w:type="dxa"/>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b/>
                <w:color w:val="000000"/>
                <w:sz w:val="24"/>
                <w:szCs w:val="24"/>
              </w:rPr>
              <w:t>9. Межпроцессное взаимодействие</w:t>
            </w:r>
          </w:p>
        </w:tc>
      </w:tr>
      <w:tr w:rsidR="007229FD">
        <w:trPr>
          <w:trHeight w:hRule="exact" w:val="1096"/>
        </w:trPr>
        <w:tc>
          <w:tcPr>
            <w:tcW w:w="9654" w:type="dxa"/>
            <w:shd w:val="clear" w:color="000000" w:fill="FFFFFF"/>
            <w:tcMar>
              <w:left w:w="34" w:type="dxa"/>
              <w:right w:w="34" w:type="dxa"/>
            </w:tcMar>
          </w:tcPr>
          <w:p w:rsidR="007229FD" w:rsidRDefault="00C532A3">
            <w:pPr>
              <w:spacing w:after="0" w:line="240" w:lineRule="auto"/>
              <w:jc w:val="both"/>
              <w:rPr>
                <w:sz w:val="24"/>
                <w:szCs w:val="24"/>
              </w:rPr>
            </w:pPr>
            <w:r>
              <w:rPr>
                <w:rFonts w:ascii="Times New Roman" w:hAnsi="Times New Roman" w:cs="Times New Roman"/>
                <w:color w:val="000000"/>
                <w:sz w:val="24"/>
                <w:szCs w:val="24"/>
              </w:rPr>
              <w:t>Взаимодействие процесса с ОС. Интерфейс прикладных программ. Взаимодействие процессов – синхронизация. Критические ресурсы и критические секции процессов. Использование блокировки памяти. Семафорные примитивы. Посылка синхронных сообщений.</w:t>
            </w:r>
          </w:p>
        </w:tc>
      </w:tr>
      <w:tr w:rsidR="007229FD">
        <w:trPr>
          <w:trHeight w:hRule="exact" w:val="277"/>
        </w:trPr>
        <w:tc>
          <w:tcPr>
            <w:tcW w:w="9654" w:type="dxa"/>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229FD">
        <w:trPr>
          <w:trHeight w:hRule="exact" w:val="14"/>
        </w:trPr>
        <w:tc>
          <w:tcPr>
            <w:tcW w:w="9640" w:type="dxa"/>
          </w:tcPr>
          <w:p w:rsidR="007229FD" w:rsidRDefault="007229FD"/>
        </w:tc>
      </w:tr>
      <w:tr w:rsidR="007229FD">
        <w:trPr>
          <w:trHeight w:hRule="exact" w:val="304"/>
        </w:trPr>
        <w:tc>
          <w:tcPr>
            <w:tcW w:w="9654" w:type="dxa"/>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b/>
                <w:color w:val="000000"/>
                <w:sz w:val="24"/>
                <w:szCs w:val="24"/>
              </w:rPr>
              <w:t>1. Планирование задач в MS Windows</w:t>
            </w:r>
          </w:p>
        </w:tc>
      </w:tr>
      <w:tr w:rsidR="007229FD">
        <w:trPr>
          <w:trHeight w:hRule="exact" w:val="826"/>
        </w:trPr>
        <w:tc>
          <w:tcPr>
            <w:tcW w:w="9654" w:type="dxa"/>
            <w:shd w:val="clear" w:color="000000" w:fill="FFFFFF"/>
            <w:tcMar>
              <w:left w:w="34" w:type="dxa"/>
              <w:right w:w="34" w:type="dxa"/>
            </w:tcMar>
          </w:tcPr>
          <w:p w:rsidR="007229FD" w:rsidRDefault="00C532A3">
            <w:pPr>
              <w:spacing w:after="0" w:line="240" w:lineRule="auto"/>
              <w:jc w:val="both"/>
              <w:rPr>
                <w:sz w:val="24"/>
                <w:szCs w:val="24"/>
              </w:rPr>
            </w:pPr>
            <w:r>
              <w:rPr>
                <w:rFonts w:ascii="Times New Roman" w:hAnsi="Times New Roman" w:cs="Times New Roman"/>
                <w:color w:val="000000"/>
                <w:sz w:val="24"/>
                <w:szCs w:val="24"/>
              </w:rPr>
              <w:t>Диспетчер задач в операционных системах семейства MicrosoftWindows. Планировщик заданий – служба Windows, обеспечивающая планирование автоматического выполнения программ. Служба TaskScheduler (имя Schedule).</w:t>
            </w:r>
          </w:p>
        </w:tc>
      </w:tr>
      <w:tr w:rsidR="007229FD">
        <w:trPr>
          <w:trHeight w:hRule="exact" w:val="14"/>
        </w:trPr>
        <w:tc>
          <w:tcPr>
            <w:tcW w:w="9640" w:type="dxa"/>
          </w:tcPr>
          <w:p w:rsidR="007229FD" w:rsidRDefault="007229FD"/>
        </w:tc>
      </w:tr>
      <w:tr w:rsidR="007229FD">
        <w:trPr>
          <w:trHeight w:hRule="exact" w:val="304"/>
        </w:trPr>
        <w:tc>
          <w:tcPr>
            <w:tcW w:w="9654" w:type="dxa"/>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b/>
                <w:color w:val="000000"/>
                <w:sz w:val="24"/>
                <w:szCs w:val="24"/>
              </w:rPr>
              <w:t>2. Команды управления потоками MS Windows</w:t>
            </w:r>
          </w:p>
        </w:tc>
      </w:tr>
      <w:tr w:rsidR="007229FD">
        <w:trPr>
          <w:trHeight w:hRule="exact" w:val="826"/>
        </w:trPr>
        <w:tc>
          <w:tcPr>
            <w:tcW w:w="9654" w:type="dxa"/>
            <w:shd w:val="clear" w:color="000000" w:fill="FFFFFF"/>
            <w:tcMar>
              <w:left w:w="34" w:type="dxa"/>
              <w:right w:w="34" w:type="dxa"/>
            </w:tcMar>
          </w:tcPr>
          <w:p w:rsidR="007229FD" w:rsidRDefault="00C532A3">
            <w:pPr>
              <w:spacing w:after="0" w:line="240" w:lineRule="auto"/>
              <w:jc w:val="both"/>
              <w:rPr>
                <w:sz w:val="24"/>
                <w:szCs w:val="24"/>
              </w:rPr>
            </w:pPr>
            <w:r>
              <w:rPr>
                <w:rFonts w:ascii="Times New Roman" w:hAnsi="Times New Roman" w:cs="Times New Roman"/>
                <w:color w:val="000000"/>
                <w:sz w:val="24"/>
                <w:szCs w:val="24"/>
              </w:rPr>
              <w:t>Утилиты и команды управления процессами в операционной системе Windows. Управление процессами в ОС Windows с помощью утилиты ProcessExplorer (procexp.exe).</w:t>
            </w:r>
          </w:p>
        </w:tc>
      </w:tr>
      <w:tr w:rsidR="007229FD">
        <w:trPr>
          <w:trHeight w:hRule="exact" w:val="14"/>
        </w:trPr>
        <w:tc>
          <w:tcPr>
            <w:tcW w:w="9640" w:type="dxa"/>
          </w:tcPr>
          <w:p w:rsidR="007229FD" w:rsidRDefault="007229FD"/>
        </w:tc>
      </w:tr>
      <w:tr w:rsidR="007229FD">
        <w:trPr>
          <w:trHeight w:hRule="exact" w:val="304"/>
        </w:trPr>
        <w:tc>
          <w:tcPr>
            <w:tcW w:w="9654" w:type="dxa"/>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b/>
                <w:color w:val="000000"/>
                <w:sz w:val="24"/>
                <w:szCs w:val="24"/>
              </w:rPr>
              <w:t>3. Диспетчер задач Windows</w:t>
            </w:r>
          </w:p>
        </w:tc>
      </w:tr>
      <w:tr w:rsidR="007229FD">
        <w:trPr>
          <w:trHeight w:hRule="exact" w:val="1096"/>
        </w:trPr>
        <w:tc>
          <w:tcPr>
            <w:tcW w:w="9654" w:type="dxa"/>
            <w:shd w:val="clear" w:color="000000" w:fill="FFFFFF"/>
            <w:tcMar>
              <w:left w:w="34" w:type="dxa"/>
              <w:right w:w="34" w:type="dxa"/>
            </w:tcMar>
          </w:tcPr>
          <w:p w:rsidR="007229FD" w:rsidRDefault="00C532A3">
            <w:pPr>
              <w:spacing w:after="0" w:line="240" w:lineRule="auto"/>
              <w:jc w:val="both"/>
              <w:rPr>
                <w:sz w:val="24"/>
                <w:szCs w:val="24"/>
              </w:rPr>
            </w:pPr>
            <w:r>
              <w:rPr>
                <w:rFonts w:ascii="Times New Roman" w:hAnsi="Times New Roman" w:cs="Times New Roman"/>
                <w:color w:val="000000"/>
                <w:sz w:val="24"/>
                <w:szCs w:val="24"/>
              </w:rPr>
              <w:t>Управлением вводом/выводом в операционных системах Windows и кэширования операций ввода/вывода. Программирование задач управления вводом/выводом. Команды Windows для работы с процессами: at, Schtasks, Start, Taskkill, Tasklist.</w:t>
            </w:r>
          </w:p>
        </w:tc>
      </w:tr>
      <w:tr w:rsidR="007229FD">
        <w:trPr>
          <w:trHeight w:hRule="exact" w:val="14"/>
        </w:trPr>
        <w:tc>
          <w:tcPr>
            <w:tcW w:w="9640" w:type="dxa"/>
          </w:tcPr>
          <w:p w:rsidR="007229FD" w:rsidRDefault="007229FD"/>
        </w:tc>
      </w:tr>
      <w:tr w:rsidR="007229FD">
        <w:trPr>
          <w:trHeight w:hRule="exact" w:val="304"/>
        </w:trPr>
        <w:tc>
          <w:tcPr>
            <w:tcW w:w="9654" w:type="dxa"/>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b/>
                <w:color w:val="000000"/>
                <w:sz w:val="24"/>
                <w:szCs w:val="24"/>
              </w:rPr>
              <w:t>4. Файловая оболочка FAR manager</w:t>
            </w:r>
          </w:p>
        </w:tc>
      </w:tr>
      <w:tr w:rsidR="007229FD">
        <w:trPr>
          <w:trHeight w:hRule="exact" w:val="555"/>
        </w:trPr>
        <w:tc>
          <w:tcPr>
            <w:tcW w:w="9654" w:type="dxa"/>
            <w:shd w:val="clear" w:color="000000" w:fill="FFFFFF"/>
            <w:tcMar>
              <w:left w:w="34" w:type="dxa"/>
              <w:right w:w="34" w:type="dxa"/>
            </w:tcMar>
          </w:tcPr>
          <w:p w:rsidR="007229FD" w:rsidRDefault="00C532A3">
            <w:pPr>
              <w:spacing w:after="0" w:line="240" w:lineRule="auto"/>
              <w:jc w:val="both"/>
              <w:rPr>
                <w:sz w:val="24"/>
                <w:szCs w:val="24"/>
              </w:rPr>
            </w:pPr>
            <w:r>
              <w:rPr>
                <w:rFonts w:ascii="Times New Roman" w:hAnsi="Times New Roman" w:cs="Times New Roman"/>
                <w:color w:val="000000"/>
                <w:sz w:val="24"/>
                <w:szCs w:val="24"/>
              </w:rPr>
              <w:t>Команды в Far. Редактирования командной строки. Команды обмена данными с командной строкой. Расширения: .com, .exe, .bat, .bak .txt, .doc.</w:t>
            </w:r>
          </w:p>
        </w:tc>
      </w:tr>
      <w:tr w:rsidR="007229FD">
        <w:trPr>
          <w:trHeight w:hRule="exact" w:val="14"/>
        </w:trPr>
        <w:tc>
          <w:tcPr>
            <w:tcW w:w="9640" w:type="dxa"/>
          </w:tcPr>
          <w:p w:rsidR="007229FD" w:rsidRDefault="007229FD"/>
        </w:tc>
      </w:tr>
      <w:tr w:rsidR="007229FD">
        <w:trPr>
          <w:trHeight w:hRule="exact" w:val="304"/>
        </w:trPr>
        <w:tc>
          <w:tcPr>
            <w:tcW w:w="9654" w:type="dxa"/>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b/>
                <w:color w:val="000000"/>
                <w:sz w:val="24"/>
                <w:szCs w:val="24"/>
              </w:rPr>
              <w:t>5.Работа с файлами в ОС Windows</w:t>
            </w:r>
          </w:p>
        </w:tc>
      </w:tr>
      <w:tr w:rsidR="007229FD">
        <w:trPr>
          <w:trHeight w:hRule="exact" w:val="285"/>
        </w:trPr>
        <w:tc>
          <w:tcPr>
            <w:tcW w:w="9654" w:type="dxa"/>
            <w:shd w:val="clear" w:color="000000" w:fill="FFFFFF"/>
            <w:tcMar>
              <w:left w:w="34" w:type="dxa"/>
              <w:right w:w="34" w:type="dxa"/>
            </w:tcMar>
          </w:tcPr>
          <w:p w:rsidR="007229FD" w:rsidRDefault="00C532A3">
            <w:pPr>
              <w:spacing w:after="0" w:line="240" w:lineRule="auto"/>
              <w:jc w:val="both"/>
              <w:rPr>
                <w:sz w:val="24"/>
                <w:szCs w:val="24"/>
              </w:rPr>
            </w:pPr>
            <w:r>
              <w:rPr>
                <w:rFonts w:ascii="Times New Roman" w:hAnsi="Times New Roman" w:cs="Times New Roman"/>
                <w:color w:val="000000"/>
                <w:sz w:val="24"/>
                <w:szCs w:val="24"/>
              </w:rPr>
              <w:t>Графическая среда операционной системы Windows.</w:t>
            </w:r>
          </w:p>
        </w:tc>
      </w:tr>
      <w:tr w:rsidR="007229FD">
        <w:trPr>
          <w:trHeight w:hRule="exact" w:val="14"/>
        </w:trPr>
        <w:tc>
          <w:tcPr>
            <w:tcW w:w="9640" w:type="dxa"/>
          </w:tcPr>
          <w:p w:rsidR="007229FD" w:rsidRDefault="007229FD"/>
        </w:tc>
      </w:tr>
      <w:tr w:rsidR="007229FD">
        <w:trPr>
          <w:trHeight w:hRule="exact" w:val="304"/>
        </w:trPr>
        <w:tc>
          <w:tcPr>
            <w:tcW w:w="9654" w:type="dxa"/>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b/>
                <w:color w:val="000000"/>
                <w:sz w:val="24"/>
                <w:szCs w:val="24"/>
              </w:rPr>
              <w:t>6. Работа с каталогами в ОС MS Windows</w:t>
            </w:r>
          </w:p>
        </w:tc>
      </w:tr>
      <w:tr w:rsidR="007229FD">
        <w:trPr>
          <w:trHeight w:hRule="exact" w:val="826"/>
        </w:trPr>
        <w:tc>
          <w:tcPr>
            <w:tcW w:w="9654" w:type="dxa"/>
            <w:shd w:val="clear" w:color="000000" w:fill="FFFFFF"/>
            <w:tcMar>
              <w:left w:w="34" w:type="dxa"/>
              <w:right w:w="34" w:type="dxa"/>
            </w:tcMar>
          </w:tcPr>
          <w:p w:rsidR="007229FD" w:rsidRDefault="00C532A3">
            <w:pPr>
              <w:spacing w:after="0" w:line="240" w:lineRule="auto"/>
              <w:jc w:val="both"/>
              <w:rPr>
                <w:sz w:val="24"/>
                <w:szCs w:val="24"/>
              </w:rPr>
            </w:pPr>
            <w:r>
              <w:rPr>
                <w:rFonts w:ascii="Times New Roman" w:hAnsi="Times New Roman" w:cs="Times New Roman"/>
                <w:color w:val="000000"/>
                <w:sz w:val="24"/>
                <w:szCs w:val="24"/>
              </w:rPr>
              <w:t>Имя и расширение файла. Расширения: .com, .exe, .bat, .bak .txt, .doc. Зарезервированные имена устройств в ОСMSDOSкоторые нельзя использовать в качестве имени файла. Каталог.</w:t>
            </w:r>
          </w:p>
        </w:tc>
      </w:tr>
      <w:tr w:rsidR="007229FD">
        <w:trPr>
          <w:trHeight w:hRule="exact" w:val="14"/>
        </w:trPr>
        <w:tc>
          <w:tcPr>
            <w:tcW w:w="9640" w:type="dxa"/>
          </w:tcPr>
          <w:p w:rsidR="007229FD" w:rsidRDefault="007229FD"/>
        </w:tc>
      </w:tr>
      <w:tr w:rsidR="007229FD">
        <w:trPr>
          <w:trHeight w:hRule="exact" w:val="304"/>
        </w:trPr>
        <w:tc>
          <w:tcPr>
            <w:tcW w:w="9654" w:type="dxa"/>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b/>
                <w:color w:val="000000"/>
                <w:sz w:val="24"/>
                <w:szCs w:val="24"/>
              </w:rPr>
              <w:t>7. Работа с файлами и каталогами в ОС Linux</w:t>
            </w:r>
          </w:p>
        </w:tc>
      </w:tr>
      <w:tr w:rsidR="007229FD">
        <w:trPr>
          <w:trHeight w:hRule="exact" w:val="1096"/>
        </w:trPr>
        <w:tc>
          <w:tcPr>
            <w:tcW w:w="9654" w:type="dxa"/>
            <w:shd w:val="clear" w:color="000000" w:fill="FFFFFF"/>
            <w:tcMar>
              <w:left w:w="34" w:type="dxa"/>
              <w:right w:w="34" w:type="dxa"/>
            </w:tcMar>
          </w:tcPr>
          <w:p w:rsidR="007229FD" w:rsidRDefault="00C532A3">
            <w:pPr>
              <w:spacing w:after="0" w:line="240" w:lineRule="auto"/>
              <w:jc w:val="both"/>
              <w:rPr>
                <w:sz w:val="24"/>
                <w:szCs w:val="24"/>
              </w:rPr>
            </w:pPr>
            <w:r>
              <w:rPr>
                <w:rFonts w:ascii="Times New Roman" w:hAnsi="Times New Roman" w:cs="Times New Roman"/>
                <w:color w:val="000000"/>
                <w:sz w:val="24"/>
                <w:szCs w:val="24"/>
              </w:rPr>
              <w:t>Файловая система - единую иерархическую структуру. Каталог.Корневой каталог. Файлы в файловой системе. Изменяемые и статические файлы.Типы файлов. Монтирование и размонтирование файловых систем. Команда mount. Команды для работы с файлами и каталогами в Linux.</w:t>
            </w:r>
          </w:p>
        </w:tc>
      </w:tr>
      <w:tr w:rsidR="007229FD">
        <w:trPr>
          <w:trHeight w:hRule="exact" w:val="14"/>
        </w:trPr>
        <w:tc>
          <w:tcPr>
            <w:tcW w:w="9640" w:type="dxa"/>
          </w:tcPr>
          <w:p w:rsidR="007229FD" w:rsidRDefault="007229FD"/>
        </w:tc>
      </w:tr>
      <w:tr w:rsidR="007229FD">
        <w:trPr>
          <w:trHeight w:hRule="exact" w:val="304"/>
        </w:trPr>
        <w:tc>
          <w:tcPr>
            <w:tcW w:w="9654" w:type="dxa"/>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b/>
                <w:color w:val="000000"/>
                <w:sz w:val="24"/>
                <w:szCs w:val="24"/>
              </w:rPr>
              <w:t>8. Изучение структуры операционной системы Windows 7</w:t>
            </w:r>
          </w:p>
        </w:tc>
      </w:tr>
      <w:tr w:rsidR="007229FD">
        <w:trPr>
          <w:trHeight w:hRule="exact" w:val="826"/>
        </w:trPr>
        <w:tc>
          <w:tcPr>
            <w:tcW w:w="9654" w:type="dxa"/>
            <w:shd w:val="clear" w:color="000000" w:fill="FFFFFF"/>
            <w:tcMar>
              <w:left w:w="34" w:type="dxa"/>
              <w:right w:w="34" w:type="dxa"/>
            </w:tcMar>
          </w:tcPr>
          <w:p w:rsidR="007229FD" w:rsidRDefault="00C532A3">
            <w:pPr>
              <w:spacing w:after="0" w:line="240" w:lineRule="auto"/>
              <w:jc w:val="both"/>
              <w:rPr>
                <w:sz w:val="24"/>
                <w:szCs w:val="24"/>
              </w:rPr>
            </w:pPr>
            <w:r>
              <w:rPr>
                <w:rFonts w:ascii="Times New Roman" w:hAnsi="Times New Roman" w:cs="Times New Roman"/>
                <w:color w:val="000000"/>
                <w:sz w:val="24"/>
                <w:szCs w:val="24"/>
              </w:rPr>
              <w:t>Современная многозадачная ОС  Windows. Ввод и вывод на экран дисплея графической информации. Управления  программами. Объект «Рабочий  стол». Ярлык. Окна.</w:t>
            </w:r>
          </w:p>
        </w:tc>
      </w:tr>
    </w:tbl>
    <w:p w:rsidR="007229FD" w:rsidRDefault="00C532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9FD">
        <w:trPr>
          <w:trHeight w:hRule="exact" w:val="304"/>
        </w:trPr>
        <w:tc>
          <w:tcPr>
            <w:tcW w:w="9654" w:type="dxa"/>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b/>
                <w:color w:val="000000"/>
                <w:sz w:val="24"/>
                <w:szCs w:val="24"/>
              </w:rPr>
              <w:lastRenderedPageBreak/>
              <w:t>9. Виды интерфейсов ОС</w:t>
            </w:r>
          </w:p>
        </w:tc>
      </w:tr>
      <w:tr w:rsidR="007229FD">
        <w:trPr>
          <w:trHeight w:hRule="exact" w:val="555"/>
        </w:trPr>
        <w:tc>
          <w:tcPr>
            <w:tcW w:w="9654" w:type="dxa"/>
            <w:shd w:val="clear" w:color="000000" w:fill="FFFFFF"/>
            <w:tcMar>
              <w:left w:w="34" w:type="dxa"/>
              <w:right w:w="34" w:type="dxa"/>
            </w:tcMar>
          </w:tcPr>
          <w:p w:rsidR="007229FD" w:rsidRDefault="00C532A3">
            <w:pPr>
              <w:spacing w:after="0" w:line="240" w:lineRule="auto"/>
              <w:jc w:val="both"/>
              <w:rPr>
                <w:sz w:val="24"/>
                <w:szCs w:val="24"/>
              </w:rPr>
            </w:pPr>
            <w:r>
              <w:rPr>
                <w:rFonts w:ascii="Times New Roman" w:hAnsi="Times New Roman" w:cs="Times New Roman"/>
                <w:color w:val="000000"/>
                <w:sz w:val="24"/>
                <w:szCs w:val="24"/>
              </w:rPr>
              <w:t>Графический интерфейс пользователя.По типу пользовательского интерфейса различают текстовые, графические, и речевые ОС. Панель управления.</w:t>
            </w:r>
          </w:p>
        </w:tc>
      </w:tr>
      <w:tr w:rsidR="007229FD">
        <w:trPr>
          <w:trHeight w:hRule="exact" w:val="14"/>
        </w:trPr>
        <w:tc>
          <w:tcPr>
            <w:tcW w:w="9640" w:type="dxa"/>
          </w:tcPr>
          <w:p w:rsidR="007229FD" w:rsidRDefault="007229FD"/>
        </w:tc>
      </w:tr>
      <w:tr w:rsidR="007229FD">
        <w:trPr>
          <w:trHeight w:hRule="exact" w:val="304"/>
        </w:trPr>
        <w:tc>
          <w:tcPr>
            <w:tcW w:w="9654" w:type="dxa"/>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b/>
                <w:color w:val="000000"/>
                <w:sz w:val="24"/>
                <w:szCs w:val="24"/>
              </w:rPr>
              <w:t>10. Ввод-вывод в MS Windows</w:t>
            </w:r>
          </w:p>
        </w:tc>
      </w:tr>
      <w:tr w:rsidR="007229FD">
        <w:trPr>
          <w:trHeight w:hRule="exact" w:val="555"/>
        </w:trPr>
        <w:tc>
          <w:tcPr>
            <w:tcW w:w="9654" w:type="dxa"/>
            <w:shd w:val="clear" w:color="000000" w:fill="FFFFFF"/>
            <w:tcMar>
              <w:left w:w="34" w:type="dxa"/>
              <w:right w:w="34" w:type="dxa"/>
            </w:tcMar>
          </w:tcPr>
          <w:p w:rsidR="007229FD" w:rsidRDefault="00C532A3">
            <w:pPr>
              <w:spacing w:after="0" w:line="240" w:lineRule="auto"/>
              <w:jc w:val="both"/>
              <w:rPr>
                <w:sz w:val="24"/>
                <w:szCs w:val="24"/>
              </w:rPr>
            </w:pPr>
            <w:r>
              <w:rPr>
                <w:rFonts w:ascii="Times New Roman" w:hAnsi="Times New Roman" w:cs="Times New Roman"/>
                <w:color w:val="000000"/>
                <w:sz w:val="24"/>
                <w:szCs w:val="24"/>
              </w:rPr>
              <w:t>Окно Командная строка. Режим командной строкиПеренаправление ввода-вывода команд командной строки.</w:t>
            </w:r>
          </w:p>
        </w:tc>
      </w:tr>
      <w:tr w:rsidR="007229FD">
        <w:trPr>
          <w:trHeight w:hRule="exact" w:val="14"/>
        </w:trPr>
        <w:tc>
          <w:tcPr>
            <w:tcW w:w="9640" w:type="dxa"/>
          </w:tcPr>
          <w:p w:rsidR="007229FD" w:rsidRDefault="007229FD"/>
        </w:tc>
      </w:tr>
      <w:tr w:rsidR="007229FD">
        <w:trPr>
          <w:trHeight w:hRule="exact" w:val="304"/>
        </w:trPr>
        <w:tc>
          <w:tcPr>
            <w:tcW w:w="9654" w:type="dxa"/>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b/>
                <w:color w:val="000000"/>
                <w:sz w:val="24"/>
                <w:szCs w:val="24"/>
              </w:rPr>
              <w:t>11. Ввод-вывод в Linux</w:t>
            </w:r>
          </w:p>
        </w:tc>
      </w:tr>
      <w:tr w:rsidR="007229FD">
        <w:trPr>
          <w:trHeight w:hRule="exact" w:val="826"/>
        </w:trPr>
        <w:tc>
          <w:tcPr>
            <w:tcW w:w="9654" w:type="dxa"/>
            <w:shd w:val="clear" w:color="000000" w:fill="FFFFFF"/>
            <w:tcMar>
              <w:left w:w="34" w:type="dxa"/>
              <w:right w:w="34" w:type="dxa"/>
            </w:tcMar>
          </w:tcPr>
          <w:p w:rsidR="007229FD" w:rsidRDefault="00C532A3">
            <w:pPr>
              <w:spacing w:after="0" w:line="240" w:lineRule="auto"/>
              <w:jc w:val="both"/>
              <w:rPr>
                <w:sz w:val="24"/>
                <w:szCs w:val="24"/>
              </w:rPr>
            </w:pPr>
            <w:r>
              <w:rPr>
                <w:rFonts w:ascii="Times New Roman" w:hAnsi="Times New Roman" w:cs="Times New Roman"/>
                <w:color w:val="000000"/>
                <w:sz w:val="24"/>
                <w:szCs w:val="24"/>
              </w:rPr>
              <w:t>Основные принципы организации ввода-вывода в ОС Linux при использовании командной оболочки Shell.Shell (/bin/sh).Средства группирования команд и перенаправления ввода/вывода.</w:t>
            </w:r>
          </w:p>
        </w:tc>
      </w:tr>
      <w:tr w:rsidR="007229FD">
        <w:trPr>
          <w:trHeight w:hRule="exact" w:val="14"/>
        </w:trPr>
        <w:tc>
          <w:tcPr>
            <w:tcW w:w="9640" w:type="dxa"/>
          </w:tcPr>
          <w:p w:rsidR="007229FD" w:rsidRDefault="007229FD"/>
        </w:tc>
      </w:tr>
      <w:tr w:rsidR="007229FD">
        <w:trPr>
          <w:trHeight w:hRule="exact" w:val="304"/>
        </w:trPr>
        <w:tc>
          <w:tcPr>
            <w:tcW w:w="9654" w:type="dxa"/>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b/>
                <w:color w:val="000000"/>
                <w:sz w:val="24"/>
                <w:szCs w:val="24"/>
              </w:rPr>
              <w:t>12. Редактор реестра</w:t>
            </w:r>
          </w:p>
        </w:tc>
      </w:tr>
      <w:tr w:rsidR="007229FD">
        <w:trPr>
          <w:trHeight w:hRule="exact" w:val="285"/>
        </w:trPr>
        <w:tc>
          <w:tcPr>
            <w:tcW w:w="9654" w:type="dxa"/>
            <w:shd w:val="clear" w:color="000000" w:fill="FFFFFF"/>
            <w:tcMar>
              <w:left w:w="34" w:type="dxa"/>
              <w:right w:w="34" w:type="dxa"/>
            </w:tcMar>
          </w:tcPr>
          <w:p w:rsidR="007229FD" w:rsidRDefault="00C532A3">
            <w:pPr>
              <w:spacing w:after="0" w:line="240" w:lineRule="auto"/>
              <w:jc w:val="both"/>
              <w:rPr>
                <w:sz w:val="24"/>
                <w:szCs w:val="24"/>
              </w:rPr>
            </w:pPr>
            <w:r>
              <w:rPr>
                <w:rFonts w:ascii="Times New Roman" w:hAnsi="Times New Roman" w:cs="Times New Roman"/>
                <w:color w:val="000000"/>
                <w:sz w:val="24"/>
                <w:szCs w:val="24"/>
              </w:rPr>
              <w:t>Редактор реестра операционной системы Windows.</w:t>
            </w:r>
          </w:p>
        </w:tc>
      </w:tr>
      <w:tr w:rsidR="007229FD">
        <w:trPr>
          <w:trHeight w:hRule="exact" w:val="14"/>
        </w:trPr>
        <w:tc>
          <w:tcPr>
            <w:tcW w:w="9640" w:type="dxa"/>
          </w:tcPr>
          <w:p w:rsidR="007229FD" w:rsidRDefault="007229FD"/>
        </w:tc>
      </w:tr>
      <w:tr w:rsidR="007229FD">
        <w:trPr>
          <w:trHeight w:hRule="exact" w:val="304"/>
        </w:trPr>
        <w:tc>
          <w:tcPr>
            <w:tcW w:w="9654" w:type="dxa"/>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b/>
                <w:color w:val="000000"/>
                <w:sz w:val="24"/>
                <w:szCs w:val="24"/>
              </w:rPr>
              <w:t>13. Командный режим CMD операционной системы Windows</w:t>
            </w:r>
          </w:p>
        </w:tc>
      </w:tr>
      <w:tr w:rsidR="007229FD">
        <w:trPr>
          <w:trHeight w:hRule="exact" w:val="285"/>
        </w:trPr>
        <w:tc>
          <w:tcPr>
            <w:tcW w:w="9654" w:type="dxa"/>
            <w:shd w:val="clear" w:color="000000" w:fill="FFFFFF"/>
            <w:tcMar>
              <w:left w:w="34" w:type="dxa"/>
              <w:right w:w="34" w:type="dxa"/>
            </w:tcMar>
          </w:tcPr>
          <w:p w:rsidR="007229FD" w:rsidRDefault="00C532A3">
            <w:pPr>
              <w:spacing w:after="0" w:line="240" w:lineRule="auto"/>
              <w:jc w:val="both"/>
              <w:rPr>
                <w:sz w:val="24"/>
                <w:szCs w:val="24"/>
              </w:rPr>
            </w:pPr>
            <w:r>
              <w:rPr>
                <w:rFonts w:ascii="Times New Roman" w:hAnsi="Times New Roman" w:cs="Times New Roman"/>
                <w:color w:val="000000"/>
                <w:sz w:val="24"/>
                <w:szCs w:val="24"/>
              </w:rPr>
              <w:t>Работа с командами режима CMD операционной системы Windows.</w:t>
            </w:r>
          </w:p>
        </w:tc>
      </w:tr>
      <w:tr w:rsidR="007229FD">
        <w:trPr>
          <w:trHeight w:hRule="exact" w:val="14"/>
        </w:trPr>
        <w:tc>
          <w:tcPr>
            <w:tcW w:w="9640" w:type="dxa"/>
          </w:tcPr>
          <w:p w:rsidR="007229FD" w:rsidRDefault="007229FD"/>
        </w:tc>
      </w:tr>
      <w:tr w:rsidR="007229FD">
        <w:trPr>
          <w:trHeight w:hRule="exact" w:val="304"/>
        </w:trPr>
        <w:tc>
          <w:tcPr>
            <w:tcW w:w="9654" w:type="dxa"/>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b/>
                <w:color w:val="000000"/>
                <w:sz w:val="24"/>
                <w:szCs w:val="24"/>
              </w:rPr>
              <w:t>14. Оболочка FarManager</w:t>
            </w:r>
          </w:p>
        </w:tc>
      </w:tr>
      <w:tr w:rsidR="007229FD">
        <w:trPr>
          <w:trHeight w:hRule="exact" w:val="555"/>
        </w:trPr>
        <w:tc>
          <w:tcPr>
            <w:tcW w:w="9654" w:type="dxa"/>
            <w:shd w:val="clear" w:color="000000" w:fill="FFFFFF"/>
            <w:tcMar>
              <w:left w:w="34" w:type="dxa"/>
              <w:right w:w="34" w:type="dxa"/>
            </w:tcMar>
          </w:tcPr>
          <w:p w:rsidR="007229FD" w:rsidRDefault="00C532A3">
            <w:pPr>
              <w:spacing w:after="0" w:line="240" w:lineRule="auto"/>
              <w:jc w:val="both"/>
              <w:rPr>
                <w:sz w:val="24"/>
                <w:szCs w:val="24"/>
              </w:rPr>
            </w:pPr>
            <w:r>
              <w:rPr>
                <w:rFonts w:ascii="Times New Roman" w:hAnsi="Times New Roman" w:cs="Times New Roman"/>
                <w:color w:val="000000"/>
                <w:sz w:val="24"/>
                <w:szCs w:val="24"/>
              </w:rPr>
              <w:t>Работа функциональных клавиш в  оболочке CMD операционной системы Windows (FarManager).</w:t>
            </w:r>
          </w:p>
        </w:tc>
      </w:tr>
      <w:tr w:rsidR="007229FD">
        <w:trPr>
          <w:trHeight w:hRule="exact" w:val="14"/>
        </w:trPr>
        <w:tc>
          <w:tcPr>
            <w:tcW w:w="9640" w:type="dxa"/>
          </w:tcPr>
          <w:p w:rsidR="007229FD" w:rsidRDefault="007229FD"/>
        </w:tc>
      </w:tr>
      <w:tr w:rsidR="007229FD">
        <w:trPr>
          <w:trHeight w:hRule="exact" w:val="304"/>
        </w:trPr>
        <w:tc>
          <w:tcPr>
            <w:tcW w:w="9654" w:type="dxa"/>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b/>
                <w:color w:val="000000"/>
                <w:sz w:val="24"/>
                <w:szCs w:val="24"/>
              </w:rPr>
              <w:t>15. Программы-архиваторы</w:t>
            </w:r>
          </w:p>
        </w:tc>
      </w:tr>
      <w:tr w:rsidR="007229FD">
        <w:trPr>
          <w:trHeight w:hRule="exact" w:val="285"/>
        </w:trPr>
        <w:tc>
          <w:tcPr>
            <w:tcW w:w="9654" w:type="dxa"/>
            <w:shd w:val="clear" w:color="000000" w:fill="FFFFFF"/>
            <w:tcMar>
              <w:left w:w="34" w:type="dxa"/>
              <w:right w:w="34" w:type="dxa"/>
            </w:tcMar>
          </w:tcPr>
          <w:p w:rsidR="007229FD" w:rsidRDefault="00C532A3">
            <w:pPr>
              <w:spacing w:after="0" w:line="240" w:lineRule="auto"/>
              <w:jc w:val="both"/>
              <w:rPr>
                <w:sz w:val="24"/>
                <w:szCs w:val="24"/>
              </w:rPr>
            </w:pPr>
            <w:r>
              <w:rPr>
                <w:rFonts w:ascii="Times New Roman" w:hAnsi="Times New Roman" w:cs="Times New Roman"/>
                <w:color w:val="000000"/>
                <w:sz w:val="24"/>
                <w:szCs w:val="24"/>
              </w:rPr>
              <w:t>Работа в программах архиваторами WinRar, WinZip, WinAce.</w:t>
            </w:r>
          </w:p>
        </w:tc>
      </w:tr>
      <w:tr w:rsidR="007229FD">
        <w:trPr>
          <w:trHeight w:hRule="exact" w:val="14"/>
        </w:trPr>
        <w:tc>
          <w:tcPr>
            <w:tcW w:w="9640" w:type="dxa"/>
          </w:tcPr>
          <w:p w:rsidR="007229FD" w:rsidRDefault="007229FD"/>
        </w:tc>
      </w:tr>
      <w:tr w:rsidR="007229FD">
        <w:trPr>
          <w:trHeight w:hRule="exact" w:val="304"/>
        </w:trPr>
        <w:tc>
          <w:tcPr>
            <w:tcW w:w="9654" w:type="dxa"/>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b/>
                <w:color w:val="000000"/>
                <w:sz w:val="24"/>
                <w:szCs w:val="24"/>
              </w:rPr>
              <w:t>16. Антивирусные программы</w:t>
            </w:r>
          </w:p>
        </w:tc>
      </w:tr>
      <w:tr w:rsidR="007229FD">
        <w:trPr>
          <w:trHeight w:hRule="exact" w:val="285"/>
        </w:trPr>
        <w:tc>
          <w:tcPr>
            <w:tcW w:w="9654" w:type="dxa"/>
            <w:shd w:val="clear" w:color="000000" w:fill="FFFFFF"/>
            <w:tcMar>
              <w:left w:w="34" w:type="dxa"/>
              <w:right w:w="34" w:type="dxa"/>
            </w:tcMar>
          </w:tcPr>
          <w:p w:rsidR="007229FD" w:rsidRDefault="00C532A3">
            <w:pPr>
              <w:spacing w:after="0" w:line="240" w:lineRule="auto"/>
              <w:jc w:val="both"/>
              <w:rPr>
                <w:sz w:val="24"/>
                <w:szCs w:val="24"/>
              </w:rPr>
            </w:pPr>
            <w:r>
              <w:rPr>
                <w:rFonts w:ascii="Times New Roman" w:hAnsi="Times New Roman" w:cs="Times New Roman"/>
                <w:color w:val="000000"/>
                <w:sz w:val="24"/>
                <w:szCs w:val="24"/>
              </w:rPr>
              <w:t>Работа в программе AVP-сканер и тестирование компьютера.</w:t>
            </w:r>
          </w:p>
        </w:tc>
      </w:tr>
      <w:tr w:rsidR="007229FD">
        <w:trPr>
          <w:trHeight w:hRule="exact" w:val="14"/>
        </w:trPr>
        <w:tc>
          <w:tcPr>
            <w:tcW w:w="9640" w:type="dxa"/>
          </w:tcPr>
          <w:p w:rsidR="007229FD" w:rsidRDefault="007229FD"/>
        </w:tc>
      </w:tr>
      <w:tr w:rsidR="007229FD">
        <w:trPr>
          <w:trHeight w:hRule="exact" w:val="304"/>
        </w:trPr>
        <w:tc>
          <w:tcPr>
            <w:tcW w:w="9654" w:type="dxa"/>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b/>
                <w:color w:val="000000"/>
                <w:sz w:val="24"/>
                <w:szCs w:val="24"/>
              </w:rPr>
              <w:t>17. Средства администрирования ОС Windows</w:t>
            </w:r>
          </w:p>
        </w:tc>
      </w:tr>
      <w:tr w:rsidR="007229FD">
        <w:trPr>
          <w:trHeight w:hRule="exact" w:val="285"/>
        </w:trPr>
        <w:tc>
          <w:tcPr>
            <w:tcW w:w="9654" w:type="dxa"/>
            <w:shd w:val="clear" w:color="000000" w:fill="FFFFFF"/>
            <w:tcMar>
              <w:left w:w="34" w:type="dxa"/>
              <w:right w:w="34" w:type="dxa"/>
            </w:tcMar>
          </w:tcPr>
          <w:p w:rsidR="007229FD" w:rsidRDefault="00C532A3">
            <w:pPr>
              <w:spacing w:after="0" w:line="240" w:lineRule="auto"/>
              <w:jc w:val="both"/>
              <w:rPr>
                <w:sz w:val="24"/>
                <w:szCs w:val="24"/>
              </w:rPr>
            </w:pPr>
            <w:r>
              <w:rPr>
                <w:rFonts w:ascii="Times New Roman" w:hAnsi="Times New Roman" w:cs="Times New Roman"/>
                <w:color w:val="000000"/>
                <w:sz w:val="24"/>
                <w:szCs w:val="24"/>
              </w:rPr>
              <w:t>Работа различных объектов компьютера в режимах покоя и нагрузки.</w:t>
            </w:r>
          </w:p>
        </w:tc>
      </w:tr>
      <w:tr w:rsidR="007229FD">
        <w:trPr>
          <w:trHeight w:hRule="exact" w:val="14"/>
        </w:trPr>
        <w:tc>
          <w:tcPr>
            <w:tcW w:w="9640" w:type="dxa"/>
          </w:tcPr>
          <w:p w:rsidR="007229FD" w:rsidRDefault="007229FD"/>
        </w:tc>
      </w:tr>
      <w:tr w:rsidR="007229FD">
        <w:trPr>
          <w:trHeight w:hRule="exact" w:val="304"/>
        </w:trPr>
        <w:tc>
          <w:tcPr>
            <w:tcW w:w="9654" w:type="dxa"/>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b/>
                <w:color w:val="000000"/>
                <w:sz w:val="24"/>
                <w:szCs w:val="24"/>
              </w:rPr>
              <w:t>18. Конфигурация реестра в ОС Windows</w:t>
            </w:r>
          </w:p>
        </w:tc>
      </w:tr>
      <w:tr w:rsidR="007229FD">
        <w:trPr>
          <w:trHeight w:hRule="exact" w:val="285"/>
        </w:trPr>
        <w:tc>
          <w:tcPr>
            <w:tcW w:w="9654" w:type="dxa"/>
            <w:shd w:val="clear" w:color="000000" w:fill="FFFFFF"/>
            <w:tcMar>
              <w:left w:w="34" w:type="dxa"/>
              <w:right w:w="34" w:type="dxa"/>
            </w:tcMar>
          </w:tcPr>
          <w:p w:rsidR="007229FD" w:rsidRDefault="00C532A3">
            <w:pPr>
              <w:spacing w:after="0" w:line="240" w:lineRule="auto"/>
              <w:jc w:val="both"/>
              <w:rPr>
                <w:sz w:val="24"/>
                <w:szCs w:val="24"/>
              </w:rPr>
            </w:pPr>
            <w:r>
              <w:rPr>
                <w:rFonts w:ascii="Times New Roman" w:hAnsi="Times New Roman" w:cs="Times New Roman"/>
                <w:color w:val="000000"/>
                <w:sz w:val="24"/>
                <w:szCs w:val="24"/>
              </w:rPr>
              <w:t>Настройка  параметров  реестра в ОС Windows.</w:t>
            </w:r>
          </w:p>
        </w:tc>
      </w:tr>
      <w:tr w:rsidR="007229FD">
        <w:trPr>
          <w:trHeight w:hRule="exact" w:val="277"/>
        </w:trPr>
        <w:tc>
          <w:tcPr>
            <w:tcW w:w="9654" w:type="dxa"/>
            <w:shd w:val="clear" w:color="000000" w:fill="FFFFFF"/>
            <w:tcMar>
              <w:left w:w="34" w:type="dxa"/>
              <w:right w:w="34" w:type="dxa"/>
            </w:tcMar>
          </w:tcPr>
          <w:p w:rsidR="007229FD" w:rsidRDefault="00C532A3">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7229FD">
        <w:trPr>
          <w:trHeight w:hRule="exact" w:val="314"/>
        </w:trPr>
        <w:tc>
          <w:tcPr>
            <w:tcW w:w="9654" w:type="dxa"/>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1. Загрузка ОС MS Windows и первичные навыки работы в ней.</w:t>
            </w:r>
          </w:p>
        </w:tc>
      </w:tr>
      <w:tr w:rsidR="007229FD">
        <w:trPr>
          <w:trHeight w:hRule="exact" w:val="314"/>
        </w:trPr>
        <w:tc>
          <w:tcPr>
            <w:tcW w:w="9654" w:type="dxa"/>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2. Загрузка ОС Linux и первичные навыки работы в ней</w:t>
            </w:r>
          </w:p>
        </w:tc>
      </w:tr>
      <w:tr w:rsidR="007229FD">
        <w:trPr>
          <w:trHeight w:hRule="exact" w:val="314"/>
        </w:trPr>
        <w:tc>
          <w:tcPr>
            <w:tcW w:w="9654" w:type="dxa"/>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3. Формирование системного вызова</w:t>
            </w:r>
          </w:p>
        </w:tc>
      </w:tr>
      <w:tr w:rsidR="007229FD">
        <w:trPr>
          <w:trHeight w:hRule="exact" w:val="314"/>
        </w:trPr>
        <w:tc>
          <w:tcPr>
            <w:tcW w:w="9654" w:type="dxa"/>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4. Работа с VirtualBox</w:t>
            </w:r>
          </w:p>
        </w:tc>
      </w:tr>
      <w:tr w:rsidR="007229FD">
        <w:trPr>
          <w:trHeight w:hRule="exact" w:val="314"/>
        </w:trPr>
        <w:tc>
          <w:tcPr>
            <w:tcW w:w="9654" w:type="dxa"/>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5. Установка виртуальной машины</w:t>
            </w:r>
          </w:p>
        </w:tc>
      </w:tr>
      <w:tr w:rsidR="007229FD">
        <w:trPr>
          <w:trHeight w:hRule="exact" w:val="314"/>
        </w:trPr>
        <w:tc>
          <w:tcPr>
            <w:tcW w:w="9654" w:type="dxa"/>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6. Работа в BIOS</w:t>
            </w:r>
          </w:p>
        </w:tc>
      </w:tr>
      <w:tr w:rsidR="007229FD">
        <w:trPr>
          <w:trHeight w:hRule="exact" w:val="314"/>
        </w:trPr>
        <w:tc>
          <w:tcPr>
            <w:tcW w:w="9654" w:type="dxa"/>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7. Установка и настройка ОС MS Windows</w:t>
            </w:r>
          </w:p>
        </w:tc>
      </w:tr>
      <w:tr w:rsidR="007229FD">
        <w:trPr>
          <w:trHeight w:hRule="exact" w:val="314"/>
        </w:trPr>
        <w:tc>
          <w:tcPr>
            <w:tcW w:w="9654" w:type="dxa"/>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8. Установка и настройка ОС Linux</w:t>
            </w:r>
          </w:p>
        </w:tc>
      </w:tr>
      <w:tr w:rsidR="007229FD">
        <w:trPr>
          <w:trHeight w:hRule="exact" w:val="314"/>
        </w:trPr>
        <w:tc>
          <w:tcPr>
            <w:tcW w:w="9654" w:type="dxa"/>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9. Команды управления процессами в MS Windows</w:t>
            </w:r>
          </w:p>
        </w:tc>
      </w:tr>
    </w:tbl>
    <w:p w:rsidR="007229FD" w:rsidRDefault="00C532A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229FD">
        <w:trPr>
          <w:trHeight w:hRule="exact" w:val="855"/>
        </w:trPr>
        <w:tc>
          <w:tcPr>
            <w:tcW w:w="9654" w:type="dxa"/>
            <w:gridSpan w:val="2"/>
            <w:shd w:val="clear" w:color="000000" w:fill="FFFFFF"/>
            <w:tcMar>
              <w:left w:w="34" w:type="dxa"/>
              <w:right w:w="34" w:type="dxa"/>
            </w:tcMar>
          </w:tcPr>
          <w:p w:rsidR="007229FD" w:rsidRDefault="007229FD">
            <w:pPr>
              <w:spacing w:after="0" w:line="240" w:lineRule="auto"/>
              <w:rPr>
                <w:sz w:val="24"/>
                <w:szCs w:val="24"/>
              </w:rPr>
            </w:pPr>
          </w:p>
          <w:p w:rsidR="007229FD" w:rsidRDefault="00C532A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229FD">
        <w:trPr>
          <w:trHeight w:hRule="exact" w:val="5182"/>
        </w:trPr>
        <w:tc>
          <w:tcPr>
            <w:tcW w:w="9654" w:type="dxa"/>
            <w:gridSpan w:val="2"/>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«Операционные системы» / Шабалин А.М.. – Омск: Изд-во Омской гуманитарной академии, 2021.</w:t>
            </w:r>
          </w:p>
          <w:p w:rsidR="007229FD" w:rsidRDefault="00C532A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229FD" w:rsidRDefault="00C532A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229FD" w:rsidRDefault="00C532A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229FD">
        <w:trPr>
          <w:trHeight w:hRule="exact" w:val="138"/>
        </w:trPr>
        <w:tc>
          <w:tcPr>
            <w:tcW w:w="285" w:type="dxa"/>
          </w:tcPr>
          <w:p w:rsidR="007229FD" w:rsidRDefault="007229FD"/>
        </w:tc>
        <w:tc>
          <w:tcPr>
            <w:tcW w:w="9356" w:type="dxa"/>
          </w:tcPr>
          <w:p w:rsidR="007229FD" w:rsidRDefault="007229FD"/>
        </w:tc>
      </w:tr>
      <w:tr w:rsidR="007229FD">
        <w:trPr>
          <w:trHeight w:hRule="exact" w:val="855"/>
        </w:trPr>
        <w:tc>
          <w:tcPr>
            <w:tcW w:w="9654" w:type="dxa"/>
            <w:gridSpan w:val="2"/>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229FD" w:rsidRDefault="00C532A3">
            <w:pPr>
              <w:spacing w:after="0" w:line="240" w:lineRule="auto"/>
              <w:rPr>
                <w:sz w:val="24"/>
                <w:szCs w:val="24"/>
              </w:rPr>
            </w:pPr>
            <w:r>
              <w:rPr>
                <w:rFonts w:ascii="Times New Roman" w:hAnsi="Times New Roman" w:cs="Times New Roman"/>
                <w:b/>
                <w:color w:val="000000"/>
                <w:sz w:val="24"/>
                <w:szCs w:val="24"/>
              </w:rPr>
              <w:t>Основная:</w:t>
            </w:r>
          </w:p>
        </w:tc>
      </w:tr>
      <w:tr w:rsidR="007229FD">
        <w:trPr>
          <w:trHeight w:hRule="exact" w:val="1096"/>
        </w:trPr>
        <w:tc>
          <w:tcPr>
            <w:tcW w:w="9654" w:type="dxa"/>
            <w:gridSpan w:val="2"/>
            <w:shd w:val="clear" w:color="000000" w:fill="FFFFFF"/>
            <w:tcMar>
              <w:left w:w="34" w:type="dxa"/>
              <w:right w:w="34" w:type="dxa"/>
            </w:tcMar>
          </w:tcPr>
          <w:p w:rsidR="007229FD" w:rsidRDefault="00C532A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операционные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Назаров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Широков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операционные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978-5-9963-0416-5.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B0C47">
                <w:rPr>
                  <w:rStyle w:val="a3"/>
                </w:rPr>
                <w:t>http://www.iprbookshop.ru/52176.html</w:t>
              </w:r>
            </w:hyperlink>
            <w:r>
              <w:t xml:space="preserve"> </w:t>
            </w:r>
          </w:p>
        </w:tc>
      </w:tr>
      <w:tr w:rsidR="007229FD">
        <w:trPr>
          <w:trHeight w:hRule="exact" w:val="826"/>
        </w:trPr>
        <w:tc>
          <w:tcPr>
            <w:tcW w:w="9654" w:type="dxa"/>
            <w:gridSpan w:val="2"/>
            <w:shd w:val="clear" w:color="000000" w:fill="FFFFFF"/>
            <w:tcMar>
              <w:left w:w="34" w:type="dxa"/>
              <w:right w:w="34" w:type="dxa"/>
            </w:tcMar>
          </w:tcPr>
          <w:p w:rsidR="007229FD" w:rsidRDefault="00C532A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операционных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Коньков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операционных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B0C47">
                <w:rPr>
                  <w:rStyle w:val="a3"/>
                </w:rPr>
                <w:t>http://www.iprbookshop.ru/73693.html</w:t>
              </w:r>
            </w:hyperlink>
            <w:r>
              <w:t xml:space="preserve"> </w:t>
            </w:r>
          </w:p>
        </w:tc>
      </w:tr>
      <w:tr w:rsidR="007229FD">
        <w:trPr>
          <w:trHeight w:hRule="exact" w:val="555"/>
        </w:trPr>
        <w:tc>
          <w:tcPr>
            <w:tcW w:w="9654" w:type="dxa"/>
            <w:gridSpan w:val="2"/>
            <w:shd w:val="clear" w:color="000000" w:fill="FFFFFF"/>
            <w:tcMar>
              <w:left w:w="34" w:type="dxa"/>
              <w:right w:w="34" w:type="dxa"/>
            </w:tcMar>
          </w:tcPr>
          <w:p w:rsidR="007229FD" w:rsidRDefault="00C532A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Операционные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Гостев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978-5-534-04520-8.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B0C47">
                <w:rPr>
                  <w:rStyle w:val="a3"/>
                </w:rPr>
                <w:t>https://urait.ru/bcode/433850</w:t>
              </w:r>
            </w:hyperlink>
            <w:r>
              <w:t xml:space="preserve"> </w:t>
            </w:r>
          </w:p>
        </w:tc>
      </w:tr>
      <w:tr w:rsidR="007229FD">
        <w:trPr>
          <w:trHeight w:hRule="exact" w:val="277"/>
        </w:trPr>
        <w:tc>
          <w:tcPr>
            <w:tcW w:w="285" w:type="dxa"/>
          </w:tcPr>
          <w:p w:rsidR="007229FD" w:rsidRDefault="007229FD"/>
        </w:tc>
        <w:tc>
          <w:tcPr>
            <w:tcW w:w="9370" w:type="dxa"/>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i/>
                <w:color w:val="000000"/>
                <w:sz w:val="24"/>
                <w:szCs w:val="24"/>
              </w:rPr>
              <w:t>Дополнительная:</w:t>
            </w:r>
          </w:p>
        </w:tc>
      </w:tr>
      <w:tr w:rsidR="007229FD">
        <w:trPr>
          <w:trHeight w:hRule="exact" w:val="26"/>
        </w:trPr>
        <w:tc>
          <w:tcPr>
            <w:tcW w:w="9654" w:type="dxa"/>
            <w:gridSpan w:val="2"/>
            <w:vMerge w:val="restart"/>
            <w:shd w:val="clear" w:color="000000" w:fill="FFFFFF"/>
            <w:tcMar>
              <w:left w:w="34" w:type="dxa"/>
              <w:right w:w="34" w:type="dxa"/>
            </w:tcMar>
          </w:tcPr>
          <w:p w:rsidR="007229FD" w:rsidRDefault="00C532A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Операционная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Linux.</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Курячий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Маслинский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Операционная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Linux.</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978-5-4488-0110-5.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B0C47">
                <w:rPr>
                  <w:rStyle w:val="a3"/>
                </w:rPr>
                <w:t>http://www.iprbookshop.ru/63944.html</w:t>
              </w:r>
            </w:hyperlink>
            <w:r>
              <w:t xml:space="preserve"> </w:t>
            </w:r>
          </w:p>
        </w:tc>
      </w:tr>
      <w:tr w:rsidR="007229FD">
        <w:trPr>
          <w:trHeight w:hRule="exact" w:val="799"/>
        </w:trPr>
        <w:tc>
          <w:tcPr>
            <w:tcW w:w="9654" w:type="dxa"/>
            <w:gridSpan w:val="2"/>
            <w:vMerge/>
            <w:shd w:val="clear" w:color="000000" w:fill="FFFFFF"/>
            <w:tcMar>
              <w:left w:w="34" w:type="dxa"/>
              <w:right w:w="34" w:type="dxa"/>
            </w:tcMar>
          </w:tcPr>
          <w:p w:rsidR="007229FD" w:rsidRDefault="007229FD"/>
        </w:tc>
      </w:tr>
      <w:tr w:rsidR="007229FD">
        <w:trPr>
          <w:trHeight w:hRule="exact" w:val="1096"/>
        </w:trPr>
        <w:tc>
          <w:tcPr>
            <w:tcW w:w="9654" w:type="dxa"/>
            <w:gridSpan w:val="2"/>
            <w:shd w:val="clear" w:color="000000" w:fill="FFFFFF"/>
            <w:tcMar>
              <w:left w:w="34" w:type="dxa"/>
              <w:right w:w="34" w:type="dxa"/>
            </w:tcMar>
          </w:tcPr>
          <w:p w:rsidR="007229FD" w:rsidRDefault="00C532A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Операционная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Windows</w:t>
            </w:r>
            <w:r>
              <w:t xml:space="preserve"> </w:t>
            </w:r>
            <w:r>
              <w:rPr>
                <w:rFonts w:ascii="Times New Roman" w:hAnsi="Times New Roman" w:cs="Times New Roman"/>
                <w:color w:val="000000"/>
                <w:sz w:val="24"/>
                <w:szCs w:val="24"/>
              </w:rPr>
              <w:t>XP.</w:t>
            </w:r>
            <w:r>
              <w:t xml:space="preserve"> </w:t>
            </w:r>
            <w:r>
              <w:rPr>
                <w:rFonts w:ascii="Times New Roman" w:hAnsi="Times New Roman" w:cs="Times New Roman"/>
                <w:color w:val="000000"/>
                <w:sz w:val="24"/>
                <w:szCs w:val="24"/>
              </w:rPr>
              <w:t>Русская</w:t>
            </w:r>
            <w:r>
              <w:t xml:space="preserve"> </w:t>
            </w:r>
            <w:r>
              <w:rPr>
                <w:rFonts w:ascii="Times New Roman" w:hAnsi="Times New Roman" w:cs="Times New Roman"/>
                <w:color w:val="000000"/>
                <w:sz w:val="24"/>
                <w:szCs w:val="24"/>
              </w:rPr>
              <w:t>версия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Операционная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Windows</w:t>
            </w:r>
            <w:r>
              <w:t xml:space="preserve"> </w:t>
            </w:r>
            <w:r>
              <w:rPr>
                <w:rFonts w:ascii="Times New Roman" w:hAnsi="Times New Roman" w:cs="Times New Roman"/>
                <w:color w:val="000000"/>
                <w:sz w:val="24"/>
                <w:szCs w:val="24"/>
              </w:rPr>
              <w:t>XP.</w:t>
            </w:r>
            <w:r>
              <w:t xml:space="preserve"> </w:t>
            </w:r>
            <w:r>
              <w:rPr>
                <w:rFonts w:ascii="Times New Roman" w:hAnsi="Times New Roman" w:cs="Times New Roman"/>
                <w:color w:val="000000"/>
                <w:sz w:val="24"/>
                <w:szCs w:val="24"/>
              </w:rPr>
              <w:t>Русская</w:t>
            </w:r>
            <w:r>
              <w:t xml:space="preserve"> </w:t>
            </w:r>
            <w:r>
              <w:rPr>
                <w:rFonts w:ascii="Times New Roman" w:hAnsi="Times New Roman" w:cs="Times New Roman"/>
                <w:color w:val="000000"/>
                <w:sz w:val="24"/>
                <w:szCs w:val="24"/>
              </w:rPr>
              <w:t>версия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978-5-4486-0514-7.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B0C47">
                <w:rPr>
                  <w:rStyle w:val="a3"/>
                </w:rPr>
                <w:t>http://www.iprbookshop.ru/79715.html</w:t>
              </w:r>
            </w:hyperlink>
            <w:r>
              <w:t xml:space="preserve"> </w:t>
            </w:r>
          </w:p>
        </w:tc>
      </w:tr>
      <w:tr w:rsidR="007229FD">
        <w:trPr>
          <w:trHeight w:hRule="exact" w:val="585"/>
        </w:trPr>
        <w:tc>
          <w:tcPr>
            <w:tcW w:w="9654" w:type="dxa"/>
            <w:gridSpan w:val="2"/>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229FD">
        <w:trPr>
          <w:trHeight w:hRule="exact" w:val="3095"/>
        </w:trPr>
        <w:tc>
          <w:tcPr>
            <w:tcW w:w="9654" w:type="dxa"/>
            <w:gridSpan w:val="2"/>
            <w:shd w:val="clear" w:color="000000" w:fill="FFFFFF"/>
            <w:tcMar>
              <w:left w:w="34" w:type="dxa"/>
              <w:right w:w="34" w:type="dxa"/>
            </w:tcMar>
          </w:tcPr>
          <w:p w:rsidR="007229FD" w:rsidRDefault="00C532A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5B0C47">
                <w:rPr>
                  <w:rStyle w:val="a3"/>
                  <w:rFonts w:ascii="Times New Roman" w:hAnsi="Times New Roman" w:cs="Times New Roman"/>
                  <w:sz w:val="24"/>
                  <w:szCs w:val="24"/>
                </w:rPr>
                <w:t>http://www.iprbookshop.ru</w:t>
              </w:r>
            </w:hyperlink>
          </w:p>
          <w:p w:rsidR="007229FD" w:rsidRDefault="00C532A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5B0C47">
                <w:rPr>
                  <w:rStyle w:val="a3"/>
                  <w:rFonts w:ascii="Times New Roman" w:hAnsi="Times New Roman" w:cs="Times New Roman"/>
                  <w:sz w:val="24"/>
                  <w:szCs w:val="24"/>
                </w:rPr>
                <w:t>http://biblio-online.ru</w:t>
              </w:r>
            </w:hyperlink>
          </w:p>
          <w:p w:rsidR="007229FD" w:rsidRDefault="00C532A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5B0C47">
                <w:rPr>
                  <w:rStyle w:val="a3"/>
                  <w:rFonts w:ascii="Times New Roman" w:hAnsi="Times New Roman" w:cs="Times New Roman"/>
                  <w:sz w:val="24"/>
                  <w:szCs w:val="24"/>
                </w:rPr>
                <w:t>http://window.edu.ru/</w:t>
              </w:r>
            </w:hyperlink>
          </w:p>
          <w:p w:rsidR="007229FD" w:rsidRDefault="00C532A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5B0C47">
                <w:rPr>
                  <w:rStyle w:val="a3"/>
                  <w:rFonts w:ascii="Times New Roman" w:hAnsi="Times New Roman" w:cs="Times New Roman"/>
                  <w:sz w:val="24"/>
                  <w:szCs w:val="24"/>
                </w:rPr>
                <w:t>http://elibrary.ru</w:t>
              </w:r>
            </w:hyperlink>
          </w:p>
          <w:p w:rsidR="007229FD" w:rsidRDefault="00C532A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5B0C47">
                <w:rPr>
                  <w:rStyle w:val="a3"/>
                  <w:rFonts w:ascii="Times New Roman" w:hAnsi="Times New Roman" w:cs="Times New Roman"/>
                  <w:sz w:val="24"/>
                  <w:szCs w:val="24"/>
                </w:rPr>
                <w:t>http://www.sciencedirect.com</w:t>
              </w:r>
            </w:hyperlink>
          </w:p>
          <w:p w:rsidR="007229FD" w:rsidRDefault="00C532A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7229FD" w:rsidRDefault="00C532A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5B0C47">
                <w:rPr>
                  <w:rStyle w:val="a3"/>
                  <w:rFonts w:ascii="Times New Roman" w:hAnsi="Times New Roman" w:cs="Times New Roman"/>
                  <w:sz w:val="24"/>
                  <w:szCs w:val="24"/>
                </w:rPr>
                <w:t>http://journals.cambridge.org</w:t>
              </w:r>
            </w:hyperlink>
          </w:p>
          <w:p w:rsidR="007229FD" w:rsidRDefault="00C532A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5B0C47">
                <w:rPr>
                  <w:rStyle w:val="a3"/>
                  <w:rFonts w:ascii="Times New Roman" w:hAnsi="Times New Roman" w:cs="Times New Roman"/>
                  <w:sz w:val="24"/>
                  <w:szCs w:val="24"/>
                </w:rPr>
                <w:t>http://www.oxfordjoumals.org</w:t>
              </w:r>
            </w:hyperlink>
          </w:p>
          <w:p w:rsidR="007229FD" w:rsidRDefault="00C532A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5B0C47">
                <w:rPr>
                  <w:rStyle w:val="a3"/>
                  <w:rFonts w:ascii="Times New Roman" w:hAnsi="Times New Roman" w:cs="Times New Roman"/>
                  <w:sz w:val="24"/>
                  <w:szCs w:val="24"/>
                </w:rPr>
                <w:t>http://dic.academic.ru/</w:t>
              </w:r>
            </w:hyperlink>
          </w:p>
          <w:p w:rsidR="007229FD" w:rsidRDefault="00C532A3">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7229FD" w:rsidRDefault="00C532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9FD">
        <w:trPr>
          <w:trHeight w:hRule="exact" w:val="6776"/>
        </w:trPr>
        <w:tc>
          <w:tcPr>
            <w:tcW w:w="9654" w:type="dxa"/>
            <w:shd w:val="clear" w:color="000000" w:fill="FFFFFF"/>
            <w:tcMar>
              <w:left w:w="34" w:type="dxa"/>
              <w:right w:w="34" w:type="dxa"/>
            </w:tcMar>
          </w:tcPr>
          <w:p w:rsidR="007229FD" w:rsidRDefault="00C532A3">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8" w:history="1">
              <w:r w:rsidR="005B0C47">
                <w:rPr>
                  <w:rStyle w:val="a3"/>
                  <w:rFonts w:ascii="Times New Roman" w:hAnsi="Times New Roman" w:cs="Times New Roman"/>
                  <w:sz w:val="24"/>
                  <w:szCs w:val="24"/>
                </w:rPr>
                <w:t>http://www.benran.ru</w:t>
              </w:r>
            </w:hyperlink>
          </w:p>
          <w:p w:rsidR="007229FD" w:rsidRDefault="00C532A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5B0C47">
                <w:rPr>
                  <w:rStyle w:val="a3"/>
                  <w:rFonts w:ascii="Times New Roman" w:hAnsi="Times New Roman" w:cs="Times New Roman"/>
                  <w:sz w:val="24"/>
                  <w:szCs w:val="24"/>
                </w:rPr>
                <w:t>http://www.gks.ru</w:t>
              </w:r>
            </w:hyperlink>
          </w:p>
          <w:p w:rsidR="007229FD" w:rsidRDefault="00C532A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5B0C47">
                <w:rPr>
                  <w:rStyle w:val="a3"/>
                  <w:rFonts w:ascii="Times New Roman" w:hAnsi="Times New Roman" w:cs="Times New Roman"/>
                  <w:sz w:val="24"/>
                  <w:szCs w:val="24"/>
                </w:rPr>
                <w:t>http://diss.rsl.ru</w:t>
              </w:r>
            </w:hyperlink>
          </w:p>
          <w:p w:rsidR="007229FD" w:rsidRDefault="00C532A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5B0C47">
                <w:rPr>
                  <w:rStyle w:val="a3"/>
                  <w:rFonts w:ascii="Times New Roman" w:hAnsi="Times New Roman" w:cs="Times New Roman"/>
                  <w:sz w:val="24"/>
                  <w:szCs w:val="24"/>
                </w:rPr>
                <w:t>http://ru.spinform.ru</w:t>
              </w:r>
            </w:hyperlink>
          </w:p>
          <w:p w:rsidR="007229FD" w:rsidRDefault="00C532A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229FD" w:rsidRDefault="00C532A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229FD">
        <w:trPr>
          <w:trHeight w:hRule="exact" w:val="314"/>
        </w:trPr>
        <w:tc>
          <w:tcPr>
            <w:tcW w:w="9654" w:type="dxa"/>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229FD">
        <w:trPr>
          <w:trHeight w:hRule="exact" w:val="8301"/>
        </w:trPr>
        <w:tc>
          <w:tcPr>
            <w:tcW w:w="9654" w:type="dxa"/>
            <w:shd w:val="clear" w:color="000000" w:fill="FFFFFF"/>
            <w:tcMar>
              <w:left w:w="34" w:type="dxa"/>
              <w:right w:w="34" w:type="dxa"/>
            </w:tcMar>
          </w:tcPr>
          <w:p w:rsidR="007229FD" w:rsidRDefault="00C532A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229FD" w:rsidRDefault="00C532A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229FD" w:rsidRDefault="00C532A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229FD" w:rsidRDefault="00C532A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229FD" w:rsidRDefault="00C532A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229FD" w:rsidRDefault="00C532A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229FD" w:rsidRDefault="00C532A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229FD" w:rsidRDefault="00C532A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229FD" w:rsidRDefault="00C532A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7229FD" w:rsidRDefault="00C532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9FD">
        <w:trPr>
          <w:trHeight w:hRule="exact" w:val="5514"/>
        </w:trPr>
        <w:tc>
          <w:tcPr>
            <w:tcW w:w="9654" w:type="dxa"/>
            <w:shd w:val="clear" w:color="000000" w:fill="FFFFFF"/>
            <w:tcMar>
              <w:left w:w="34" w:type="dxa"/>
              <w:right w:w="34" w:type="dxa"/>
            </w:tcMar>
          </w:tcPr>
          <w:p w:rsidR="007229FD" w:rsidRDefault="00C532A3">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229FD" w:rsidRDefault="00C532A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229FD" w:rsidRDefault="00C532A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229FD">
        <w:trPr>
          <w:trHeight w:hRule="exact" w:val="855"/>
        </w:trPr>
        <w:tc>
          <w:tcPr>
            <w:tcW w:w="9654" w:type="dxa"/>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229FD">
        <w:trPr>
          <w:trHeight w:hRule="exact" w:val="2989"/>
        </w:trPr>
        <w:tc>
          <w:tcPr>
            <w:tcW w:w="9654" w:type="dxa"/>
            <w:shd w:val="clear" w:color="000000" w:fill="FFFFFF"/>
            <w:tcMar>
              <w:left w:w="34" w:type="dxa"/>
              <w:right w:w="34" w:type="dxa"/>
            </w:tcMar>
          </w:tcPr>
          <w:p w:rsidR="007229FD" w:rsidRDefault="00C532A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229FD" w:rsidRDefault="007229FD">
            <w:pPr>
              <w:spacing w:after="0" w:line="240" w:lineRule="auto"/>
              <w:jc w:val="both"/>
              <w:rPr>
                <w:sz w:val="24"/>
                <w:szCs w:val="24"/>
              </w:rPr>
            </w:pPr>
          </w:p>
          <w:p w:rsidR="007229FD" w:rsidRDefault="00C532A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229FD" w:rsidRDefault="00C532A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229FD" w:rsidRDefault="00C532A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229FD" w:rsidRDefault="00C532A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229FD" w:rsidRDefault="00C532A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229FD" w:rsidRDefault="00C532A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229FD" w:rsidRDefault="007229FD">
            <w:pPr>
              <w:spacing w:after="0" w:line="240" w:lineRule="auto"/>
              <w:jc w:val="both"/>
              <w:rPr>
                <w:sz w:val="24"/>
                <w:szCs w:val="24"/>
              </w:rPr>
            </w:pPr>
          </w:p>
          <w:p w:rsidR="007229FD" w:rsidRDefault="00C532A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229FD">
        <w:trPr>
          <w:trHeight w:hRule="exact" w:val="304"/>
        </w:trPr>
        <w:tc>
          <w:tcPr>
            <w:tcW w:w="9654" w:type="dxa"/>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7229FD">
        <w:trPr>
          <w:trHeight w:hRule="exact" w:val="304"/>
        </w:trPr>
        <w:tc>
          <w:tcPr>
            <w:tcW w:w="9654" w:type="dxa"/>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5B0C47">
                <w:rPr>
                  <w:rStyle w:val="a3"/>
                  <w:rFonts w:ascii="Times New Roman" w:hAnsi="Times New Roman" w:cs="Times New Roman"/>
                  <w:sz w:val="24"/>
                  <w:szCs w:val="24"/>
                </w:rPr>
                <w:t>http://www.ict.edu.ru</w:t>
              </w:r>
            </w:hyperlink>
          </w:p>
        </w:tc>
      </w:tr>
      <w:tr w:rsidR="007229FD">
        <w:trPr>
          <w:trHeight w:hRule="exact" w:val="304"/>
        </w:trPr>
        <w:tc>
          <w:tcPr>
            <w:tcW w:w="9654" w:type="dxa"/>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229FD">
        <w:trPr>
          <w:trHeight w:hRule="exact" w:val="304"/>
        </w:trPr>
        <w:tc>
          <w:tcPr>
            <w:tcW w:w="9654" w:type="dxa"/>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5B0C47">
                <w:rPr>
                  <w:rStyle w:val="a3"/>
                  <w:rFonts w:ascii="Times New Roman" w:hAnsi="Times New Roman" w:cs="Times New Roman"/>
                  <w:sz w:val="24"/>
                  <w:szCs w:val="24"/>
                </w:rPr>
                <w:t>http://pravo.gov.ru</w:t>
              </w:r>
            </w:hyperlink>
          </w:p>
        </w:tc>
      </w:tr>
      <w:tr w:rsidR="007229FD">
        <w:trPr>
          <w:trHeight w:hRule="exact" w:val="585"/>
        </w:trPr>
        <w:tc>
          <w:tcPr>
            <w:tcW w:w="9654" w:type="dxa"/>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5B0C47">
                <w:rPr>
                  <w:rStyle w:val="a3"/>
                  <w:rFonts w:ascii="Times New Roman" w:hAnsi="Times New Roman" w:cs="Times New Roman"/>
                  <w:sz w:val="24"/>
                  <w:szCs w:val="24"/>
                </w:rPr>
                <w:t>http://www.consultant.ru/edu/student/study/</w:t>
              </w:r>
            </w:hyperlink>
          </w:p>
        </w:tc>
      </w:tr>
      <w:tr w:rsidR="007229FD">
        <w:trPr>
          <w:trHeight w:hRule="exact" w:val="314"/>
        </w:trPr>
        <w:tc>
          <w:tcPr>
            <w:tcW w:w="9654" w:type="dxa"/>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229FD">
        <w:trPr>
          <w:trHeight w:hRule="exact" w:val="3914"/>
        </w:trPr>
        <w:tc>
          <w:tcPr>
            <w:tcW w:w="9654" w:type="dxa"/>
            <w:shd w:val="clear" w:color="000000" w:fill="FFFFFF"/>
            <w:tcMar>
              <w:left w:w="34" w:type="dxa"/>
              <w:right w:w="34" w:type="dxa"/>
            </w:tcMar>
          </w:tcPr>
          <w:p w:rsidR="007229FD" w:rsidRDefault="00C532A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229FD" w:rsidRDefault="00C532A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229FD" w:rsidRDefault="00C532A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229FD" w:rsidRDefault="00C532A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229FD" w:rsidRDefault="00C532A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229FD" w:rsidRDefault="00C532A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7229FD" w:rsidRDefault="00C532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9FD">
        <w:trPr>
          <w:trHeight w:hRule="exact" w:val="3801"/>
        </w:trPr>
        <w:tc>
          <w:tcPr>
            <w:tcW w:w="9654" w:type="dxa"/>
            <w:shd w:val="clear" w:color="000000" w:fill="FFFFFF"/>
            <w:tcMar>
              <w:left w:w="34" w:type="dxa"/>
              <w:right w:w="34" w:type="dxa"/>
            </w:tcMar>
          </w:tcPr>
          <w:p w:rsidR="007229FD" w:rsidRDefault="00C532A3">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7229FD" w:rsidRDefault="00C532A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229FD" w:rsidRDefault="00C532A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229FD" w:rsidRDefault="00C532A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229FD" w:rsidRDefault="00C532A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229FD" w:rsidRDefault="00C532A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229FD" w:rsidRDefault="00C532A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229FD" w:rsidRDefault="00C532A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229FD" w:rsidRDefault="00C532A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229FD">
        <w:trPr>
          <w:trHeight w:hRule="exact" w:val="277"/>
        </w:trPr>
        <w:tc>
          <w:tcPr>
            <w:tcW w:w="9640" w:type="dxa"/>
          </w:tcPr>
          <w:p w:rsidR="007229FD" w:rsidRDefault="007229FD"/>
        </w:tc>
      </w:tr>
      <w:tr w:rsidR="007229FD">
        <w:trPr>
          <w:trHeight w:hRule="exact" w:val="585"/>
        </w:trPr>
        <w:tc>
          <w:tcPr>
            <w:tcW w:w="9654" w:type="dxa"/>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229FD">
        <w:trPr>
          <w:trHeight w:hRule="exact" w:val="10727"/>
        </w:trPr>
        <w:tc>
          <w:tcPr>
            <w:tcW w:w="9654" w:type="dxa"/>
            <w:shd w:val="clear" w:color="000000" w:fill="FFFFFF"/>
            <w:tcMar>
              <w:left w:w="34" w:type="dxa"/>
              <w:right w:w="34" w:type="dxa"/>
            </w:tcMar>
          </w:tcPr>
          <w:p w:rsidR="007229FD" w:rsidRDefault="00C532A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229FD" w:rsidRDefault="00C532A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229FD" w:rsidRDefault="00C532A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229FD" w:rsidRDefault="00C532A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229FD" w:rsidRDefault="00C532A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7229FD" w:rsidRDefault="00C532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9FD">
        <w:trPr>
          <w:trHeight w:hRule="exact" w:val="3530"/>
        </w:trPr>
        <w:tc>
          <w:tcPr>
            <w:tcW w:w="9654" w:type="dxa"/>
            <w:shd w:val="clear" w:color="000000" w:fill="FFFFFF"/>
            <w:tcMar>
              <w:left w:w="34" w:type="dxa"/>
              <w:right w:w="34" w:type="dxa"/>
            </w:tcMar>
          </w:tcPr>
          <w:p w:rsidR="007229FD" w:rsidRDefault="00C532A3">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7229FD" w:rsidRDefault="00C532A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229FD">
        <w:trPr>
          <w:trHeight w:hRule="exact" w:val="2748"/>
        </w:trPr>
        <w:tc>
          <w:tcPr>
            <w:tcW w:w="9654" w:type="dxa"/>
            <w:shd w:val="clear" w:color="000000" w:fill="FFFFFF"/>
            <w:tcMar>
              <w:left w:w="34" w:type="dxa"/>
              <w:right w:w="34" w:type="dxa"/>
            </w:tcMar>
          </w:tcPr>
          <w:p w:rsidR="007229FD" w:rsidRDefault="00C532A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7229FD" w:rsidRDefault="007229FD"/>
    <w:sectPr w:rsidR="007229FD" w:rsidSect="0098774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0CB2"/>
    <w:rsid w:val="001F0BC7"/>
    <w:rsid w:val="005B0C47"/>
    <w:rsid w:val="007229FD"/>
    <w:rsid w:val="0098774A"/>
    <w:rsid w:val="00A051C5"/>
    <w:rsid w:val="00C532A3"/>
    <w:rsid w:val="00D31453"/>
    <w:rsid w:val="00E209E2"/>
    <w:rsid w:val="00FB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E4D09C-B3CC-4E90-AA60-1DEFBDD8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77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32A3"/>
    <w:rPr>
      <w:color w:val="0563C1" w:themeColor="hyperlink"/>
      <w:u w:val="single"/>
    </w:rPr>
  </w:style>
  <w:style w:type="character" w:styleId="a4">
    <w:name w:val="Unresolved Mention"/>
    <w:basedOn w:val="a0"/>
    <w:uiPriority w:val="99"/>
    <w:semiHidden/>
    <w:unhideWhenUsed/>
    <w:rsid w:val="005B0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9715.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6394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33850"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www.iprbookshop.ru/73693.html" TargetMode="External"/><Relationship Id="rId15" Type="http://schemas.openxmlformats.org/officeDocument/2006/relationships/hyperlink" Target="http://journals.cambridge.org" TargetMode="External"/><Relationship Id="rId23" Type="http://schemas.openxmlformats.org/officeDocument/2006/relationships/hyperlink" Target="http://www.ict.edu.ru"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52176.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6301</Words>
  <Characters>35918</Characters>
  <Application>Microsoft Office Word</Application>
  <DocSecurity>0</DocSecurity>
  <Lines>299</Lines>
  <Paragraphs>84</Paragraphs>
  <ScaleCrop>false</ScaleCrop>
  <Company>diakov.net</Company>
  <LinksUpToDate>false</LinksUpToDate>
  <CharactersWithSpaces>42135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2021-2022_ФГОС3++2021_Бак-ЗФО-ПИ(21)_plx_Операционные системы</dc:title>
  <dc:creator>FastReport.NET</dc:creator>
  <cp:lastModifiedBy>Mark Bernstorf</cp:lastModifiedBy>
  <cp:revision>6</cp:revision>
  <dcterms:created xsi:type="dcterms:W3CDTF">2021-10-16T12:56:00Z</dcterms:created>
  <dcterms:modified xsi:type="dcterms:W3CDTF">2022-11-12T09:09:00Z</dcterms:modified>
</cp:coreProperties>
</file>